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F72B98" w:rsidRPr="0079088F" w:rsidTr="00F72B98">
        <w:trPr>
          <w:trHeight w:val="2127"/>
        </w:trPr>
        <w:tc>
          <w:tcPr>
            <w:tcW w:w="4844" w:type="dxa"/>
            <w:shd w:val="clear" w:color="auto" w:fill="auto"/>
          </w:tcPr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 xml:space="preserve">МИНИСТЕРСТВО ОБРАЗОВАНИЯ 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И НАУКИ КРАСНОДАРСКОГО КРАЯ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Государственное бюджетное образовательное учреждение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дополнительного образования детей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«ЦЕНТР ДОПОЛНИТЕЛЬНОГО ОБРАЗОВАНИЯ ДЛЯ ДЕТЕЙ»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350000 г. Краснодар,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ул. Красная, 76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  <w:r w:rsidRPr="00F72B98">
              <w:rPr>
                <w:rFonts w:ascii="Times New Roman" w:hAnsi="Times New Roman"/>
              </w:rPr>
              <w:t>тел. 259-84-01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  <w:lang w:val="en-US"/>
              </w:rPr>
            </w:pPr>
            <w:r w:rsidRPr="00F72B98">
              <w:rPr>
                <w:rFonts w:ascii="Times New Roman" w:hAnsi="Times New Roman"/>
                <w:lang w:val="en-US"/>
              </w:rPr>
              <w:t>E-mail: cdodd@mail.ru</w:t>
            </w:r>
          </w:p>
          <w:p w:rsidR="00F72B98" w:rsidRPr="00F72B98" w:rsidRDefault="00F72B98" w:rsidP="000F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:rsidR="00F72B98" w:rsidRPr="00F72B98" w:rsidRDefault="00F72B98" w:rsidP="000F3A3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B98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B98">
              <w:rPr>
                <w:rFonts w:ascii="Times New Roman" w:hAnsi="Times New Roman"/>
                <w:b/>
                <w:sz w:val="26"/>
                <w:szCs w:val="26"/>
              </w:rPr>
              <w:t>по праву</w:t>
            </w: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B98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B98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B98" w:rsidRPr="00F72B98" w:rsidRDefault="00F72B98" w:rsidP="000F3A33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Pr="00F72B98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  <w:r w:rsidR="003F7175">
              <w:rPr>
                <w:rFonts w:ascii="Times New Roman" w:hAnsi="Times New Roman"/>
                <w:b/>
                <w:sz w:val="26"/>
                <w:szCs w:val="26"/>
              </w:rPr>
              <w:t>, задания</w:t>
            </w:r>
            <w:bookmarkStart w:id="0" w:name="_GoBack"/>
            <w:bookmarkEnd w:id="0"/>
          </w:p>
          <w:p w:rsidR="00F72B98" w:rsidRPr="00F72B98" w:rsidRDefault="00F72B98" w:rsidP="000F3A33">
            <w:pPr>
              <w:tabs>
                <w:tab w:val="left" w:pos="563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2B98" w:rsidRPr="00F72B98" w:rsidRDefault="00F72B98" w:rsidP="000F3A33">
            <w:pPr>
              <w:tabs>
                <w:tab w:val="left" w:pos="563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2B98" w:rsidRPr="00F72B98" w:rsidRDefault="00F72B98" w:rsidP="000F3A3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B9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proofErr w:type="gramEnd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  <w:proofErr w:type="spellStart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72B9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F72B98" w:rsidRPr="00F72B98" w:rsidRDefault="00F72B98" w:rsidP="000F3A33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72B98" w:rsidRDefault="00F72B98" w:rsidP="0045269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696" w:rsidRPr="00452696" w:rsidRDefault="00B74E45" w:rsidP="0045269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5A0C">
        <w:rPr>
          <w:rFonts w:ascii="Times New Roman" w:hAnsi="Times New Roman"/>
          <w:b/>
          <w:sz w:val="28"/>
          <w:szCs w:val="28"/>
        </w:rPr>
        <w:t>Отметьте один или несколько правильных вариантов ответов:</w:t>
      </w:r>
    </w:p>
    <w:p w:rsidR="00B74E45" w:rsidRPr="00535A0C" w:rsidRDefault="00B74E45" w:rsidP="00535A0C">
      <w:pPr>
        <w:spacing w:line="276" w:lineRule="auto"/>
        <w:ind w:left="360" w:hanging="218"/>
        <w:jc w:val="both"/>
        <w:rPr>
          <w:rFonts w:ascii="Times New Roman" w:hAnsi="Times New Roman"/>
          <w:b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1.</w:t>
      </w:r>
      <w:r w:rsidRPr="00535A0C">
        <w:rPr>
          <w:rFonts w:ascii="Times New Roman" w:hAnsi="Times New Roman"/>
          <w:b/>
          <w:sz w:val="28"/>
          <w:szCs w:val="28"/>
        </w:rPr>
        <w:t xml:space="preserve"> </w:t>
      </w:r>
      <w:r w:rsidRPr="00535A0C">
        <w:rPr>
          <w:rFonts w:ascii="Times New Roman" w:hAnsi="Times New Roman"/>
          <w:sz w:val="28"/>
          <w:szCs w:val="28"/>
        </w:rPr>
        <w:t>Выборы Президента Российской Федерации назначает:</w:t>
      </w:r>
    </w:p>
    <w:p w:rsidR="00B74E45" w:rsidRPr="00535A0C" w:rsidRDefault="00B74E45" w:rsidP="00535A0C">
      <w:pPr>
        <w:spacing w:line="276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b/>
          <w:sz w:val="28"/>
          <w:szCs w:val="28"/>
        </w:rPr>
        <w:t xml:space="preserve">    </w:t>
      </w:r>
      <w:r w:rsidR="00452696">
        <w:rPr>
          <w:rFonts w:ascii="Times New Roman" w:hAnsi="Times New Roman"/>
          <w:b/>
          <w:sz w:val="28"/>
          <w:szCs w:val="28"/>
        </w:rPr>
        <w:tab/>
      </w:r>
      <w:r w:rsidR="00452696">
        <w:rPr>
          <w:rFonts w:ascii="Times New Roman" w:hAnsi="Times New Roman"/>
          <w:b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>А. Государственная Дума РФ</w:t>
      </w:r>
    </w:p>
    <w:p w:rsidR="00B74E45" w:rsidRPr="00535A0C" w:rsidRDefault="00B74E45" w:rsidP="00535A0C">
      <w:pPr>
        <w:spacing w:line="276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>Б. Совет Федерации</w:t>
      </w:r>
    </w:p>
    <w:p w:rsidR="00B74E45" w:rsidRPr="00535A0C" w:rsidRDefault="00B74E45" w:rsidP="00535A0C">
      <w:pPr>
        <w:spacing w:line="276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>В. Правительство РФ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>Г. Конституционный суд РФ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2. В случае расторжения трудового договора по собственной инициативе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работник обязан предупредить администрацию: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За 1 неделю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За 2 недели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За 3 недели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За 1 месяц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Д. За 2 месяца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3. Какой из перечисленных ниже признаков является признаком юридического лица?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Имущественная обособленность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Если одним из учредителей является государство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Наличие недвижимости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Все вышеперечисленные признаки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4. Работница кондитерской фабрики Зайцева допустила нарушение трудовой дисциплины. В зависимости от характера нарушения администрация предприятия может применить к ней следующие взыскания: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Замечание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Выговор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Штраф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74E45" w:rsidRPr="00535A0C">
        <w:rPr>
          <w:rFonts w:ascii="Times New Roman" w:hAnsi="Times New Roman"/>
          <w:sz w:val="28"/>
          <w:szCs w:val="28"/>
        </w:rPr>
        <w:t>Г. Увольнение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5. Имущество, закреплённое за государственными предприятиями и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учреждениями, находится на праве: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Хозяйственного ведения и оперативного управления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Частной собственности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Муниципальной собственности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Государственной собственности</w:t>
      </w:r>
    </w:p>
    <w:p w:rsidR="00643BF5" w:rsidRDefault="00643BF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6.  В каких случаях совершено преступление?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Нина получила от двух знакомых крупные суммы денег для покупки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ювелирных изделий, после чего скрылась.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Василий управлял машиной без ремня безопасности.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Владелец малого предприятия, чтобы не платить по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74E45" w:rsidRPr="00535A0C">
        <w:rPr>
          <w:rFonts w:ascii="Times New Roman" w:hAnsi="Times New Roman"/>
          <w:sz w:val="28"/>
          <w:szCs w:val="28"/>
        </w:rPr>
        <w:t>многочисленным</w:t>
      </w:r>
      <w:proofErr w:type="gramEnd"/>
      <w:r w:rsidR="00B74E45" w:rsidRPr="00535A0C">
        <w:rPr>
          <w:rFonts w:ascii="Times New Roman" w:hAnsi="Times New Roman"/>
          <w:sz w:val="28"/>
          <w:szCs w:val="28"/>
        </w:rPr>
        <w:t xml:space="preserve">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счетам, объявил себя банкротом, для чего подделал финансовые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документы</w:t>
      </w:r>
      <w:proofErr w:type="gramStart"/>
      <w:r w:rsidR="00B74E45" w:rsidRPr="00535A0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7. Какие из перечисленных сделок вправе самостоятельно совершать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малолетние в возрасте от 6 до 14 лет в соответствии с Гражданским кодексом РФ?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Мелкие бытовые.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Направленные на безвозмездное получение выгоды, не требующие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нотариального удостоверения либо государственной регистрации.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Направленные на безвозмездное получение выгоды, требующие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нотариального удостоверения либо государственной регистрации.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По распоряжению средствами, предоставленными законными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представителями для определённой цели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pStyle w:val="a6"/>
        <w:spacing w:line="276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8. Гражданин Волков взял на один год в аренду автомобиль у гражданина Дмитриева для занятия извозом. Условия ремонта в договоре не оговаривались. Через месяц автомобиль сломался, и потребовался текущий ремонт. Кто должен оплачивать этот ремонт?</w:t>
      </w:r>
    </w:p>
    <w:p w:rsidR="00B74E45" w:rsidRPr="00535A0C" w:rsidRDefault="00452696" w:rsidP="00535A0C">
      <w:pPr>
        <w:pStyle w:val="a6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</w:t>
      </w:r>
      <w:r w:rsidR="00B74E45" w:rsidRPr="00535A0C">
        <w:rPr>
          <w:rFonts w:ascii="Times New Roman" w:hAnsi="Times New Roman"/>
          <w:sz w:val="28"/>
          <w:szCs w:val="28"/>
        </w:rPr>
        <w:t xml:space="preserve">гражданин Волков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</w:t>
      </w:r>
      <w:r w:rsidR="00452696">
        <w:rPr>
          <w:rFonts w:ascii="Times New Roman" w:hAnsi="Times New Roman"/>
          <w:sz w:val="28"/>
          <w:szCs w:val="28"/>
        </w:rPr>
        <w:t>Б.</w:t>
      </w:r>
      <w:r w:rsidRPr="00535A0C">
        <w:rPr>
          <w:rFonts w:ascii="Times New Roman" w:hAnsi="Times New Roman"/>
          <w:sz w:val="28"/>
          <w:szCs w:val="28"/>
        </w:rPr>
        <w:t>гражданин Дмитриев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9. Лица, достигшие ко времени совершения преступления 14-летнего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возраста, подлежат уголовной ответственности </w:t>
      </w:r>
      <w:proofErr w:type="gramStart"/>
      <w:r w:rsidRPr="00535A0C">
        <w:rPr>
          <w:rFonts w:ascii="Times New Roman" w:hAnsi="Times New Roman"/>
          <w:sz w:val="28"/>
          <w:szCs w:val="28"/>
        </w:rPr>
        <w:t>за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Умышленное причинение тяжкого вреда здоровью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Побои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Истязания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Грабеж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Д. Мошенничество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10. Кто из указанных ниже лиц не является собственником: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Арендатор, владеющий домом по договору аренды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Фермер, собравший урожай с принадлежащего ему участка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В. Гражданин-покупатель партии обуви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Художник, продавший свою картину музею</w:t>
      </w:r>
    </w:p>
    <w:p w:rsidR="00452696" w:rsidRDefault="00452696" w:rsidP="00535A0C">
      <w:pPr>
        <w:pStyle w:val="a6"/>
        <w:spacing w:line="276" w:lineRule="auto"/>
        <w:ind w:firstLine="176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pStyle w:val="a6"/>
        <w:spacing w:line="276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11. Какой вид гражданско-правового договора заключается в каждом конкретном случае:</w:t>
      </w:r>
    </w:p>
    <w:p w:rsidR="00B74E45" w:rsidRPr="00535A0C" w:rsidRDefault="00452696" w:rsidP="00535A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А) семья приобрела в собственность квартиру;</w:t>
      </w:r>
    </w:p>
    <w:p w:rsidR="00B74E45" w:rsidRPr="00535A0C" w:rsidRDefault="00452696" w:rsidP="00535A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Б) гражданин передал свой автомобиль во временное пользование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приятелю. Стороны договорились об определенной плате за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пользование автомобилем.</w:t>
      </w:r>
    </w:p>
    <w:p w:rsidR="00B74E45" w:rsidRPr="00535A0C" w:rsidRDefault="00452696" w:rsidP="00535A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В) акционерное общество заключило с фирмой договор на наладку и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обслуживание оборудования.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12. Обязательному рассмотрению в Совете Федерации подлежат </w:t>
      </w:r>
      <w:proofErr w:type="gramStart"/>
      <w:r w:rsidRPr="00535A0C">
        <w:rPr>
          <w:rFonts w:ascii="Times New Roman" w:hAnsi="Times New Roman"/>
          <w:sz w:val="28"/>
          <w:szCs w:val="28"/>
        </w:rPr>
        <w:t>принятые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Государственной Думой федеральные законы по вопросам: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Денежной эмиссии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Таможенного регулирования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Чрезвычайного положения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Статуса и защиты государственной границы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Д. Ратификации и денонсации международных договоров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13. Соотнесите поколения прав человека с относящимися к ним правами.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Первое поколение прав человека: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Второе поколение прав человека: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Третье поколение прав человека: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Права: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1. Социальные, экономические, культурные права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2. Гражданские (личные) и политические права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3. Коллективные права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lastRenderedPageBreak/>
        <w:t xml:space="preserve">14. Коллегиальным органом, возглавляющим систему исполнительной власти в РФ, является: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Федеральное Собрание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Совет Федерации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Правительство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Государственная Дума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Д. Совет Безопасности РФ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15. Иностранец, совершивший уголовное преступление на территории Российской Федерации, подлежит уголовной ответственности: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По закону своего государства, если это деяние признается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там преступлением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По Уголовному кодексу Российской Федерации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В. По нормам международного права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16. Каким государством был СССР по форме государственного устройства: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Унитарным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Б.Федеративным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Конфедеративным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17. Конгресс является высшим законодательным органом страны: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Дании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Франции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Германии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США</w:t>
      </w:r>
    </w:p>
    <w:p w:rsidR="00452696" w:rsidRDefault="00452696" w:rsidP="00535A0C">
      <w:pPr>
        <w:spacing w:line="276" w:lineRule="auto"/>
        <w:ind w:firstLine="34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18. Споры, возникающие между работником и работодателем, рассматриваются:</w:t>
      </w:r>
    </w:p>
    <w:p w:rsidR="00B74E45" w:rsidRPr="00535A0C" w:rsidRDefault="00452696" w:rsidP="00535A0C">
      <w:pPr>
        <w:spacing w:line="276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А. Нотариусом</w:t>
      </w:r>
    </w:p>
    <w:p w:rsidR="00B74E45" w:rsidRPr="00535A0C" w:rsidRDefault="00452696" w:rsidP="00535A0C">
      <w:pPr>
        <w:spacing w:line="276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Б.Судом</w:t>
      </w:r>
    </w:p>
    <w:p w:rsidR="00B74E45" w:rsidRPr="00535A0C" w:rsidRDefault="00452696" w:rsidP="00535A0C">
      <w:pPr>
        <w:spacing w:line="276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В.Органами местного самоуправления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>Г. Комиссией по трудовым спорам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19. Действующая Конституция Российской Федерации не содержит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главу: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«Избирательная система»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«Права и свободы человека и гражданина»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«Местное самоуправление»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«Судебная власть»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20. Брачный договор удостоверяется: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В суде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В загсе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У адвоката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У нотариуса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21. Потерпевший был ограблен недалеко от районной прокуратуры. Ему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следует обратиться с заявлением об ограблении: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В районную прокуратуру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Ближайшее отделение полиции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Отделение полиции по месту жительства потерпевшего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Судебные органы, находящиеся на территории, на которой было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совершено преступление</w:t>
      </w:r>
    </w:p>
    <w:p w:rsidR="00452696" w:rsidRDefault="00452696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22. Европейский  Суд по правам человека находится </w:t>
      </w:r>
      <w:proofErr w:type="gramStart"/>
      <w:r w:rsidRPr="00535A0C">
        <w:rPr>
          <w:rFonts w:ascii="Times New Roman" w:hAnsi="Times New Roman"/>
          <w:sz w:val="28"/>
          <w:szCs w:val="28"/>
        </w:rPr>
        <w:t>в</w:t>
      </w:r>
      <w:proofErr w:type="gramEnd"/>
      <w:r w:rsidRPr="00535A0C">
        <w:rPr>
          <w:rFonts w:ascii="Times New Roman" w:hAnsi="Times New Roman"/>
          <w:sz w:val="28"/>
          <w:szCs w:val="28"/>
        </w:rPr>
        <w:t>:</w:t>
      </w:r>
    </w:p>
    <w:p w:rsidR="00B74E45" w:rsidRPr="00535A0C" w:rsidRDefault="00B74E45" w:rsidP="00535A0C">
      <w:pPr>
        <w:pStyle w:val="a7"/>
        <w:tabs>
          <w:tab w:val="left" w:pos="708"/>
        </w:tabs>
        <w:spacing w:line="276" w:lineRule="auto"/>
        <w:ind w:firstLine="1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  </w:t>
      </w:r>
      <w:r w:rsidR="00452696">
        <w:rPr>
          <w:rFonts w:ascii="Times New Roman" w:hAnsi="Times New Roman" w:cs="Times New Roman"/>
          <w:sz w:val="28"/>
          <w:szCs w:val="28"/>
        </w:rPr>
        <w:tab/>
      </w:r>
      <w:r w:rsidRPr="00535A0C">
        <w:rPr>
          <w:rFonts w:ascii="Times New Roman" w:hAnsi="Times New Roman" w:cs="Times New Roman"/>
          <w:sz w:val="28"/>
          <w:szCs w:val="28"/>
        </w:rPr>
        <w:t xml:space="preserve">А. Вене  </w:t>
      </w:r>
    </w:p>
    <w:p w:rsidR="00B74E45" w:rsidRPr="00535A0C" w:rsidRDefault="00B74E45" w:rsidP="00535A0C">
      <w:pPr>
        <w:pStyle w:val="a7"/>
        <w:tabs>
          <w:tab w:val="left" w:pos="708"/>
        </w:tabs>
        <w:spacing w:line="276" w:lineRule="auto"/>
        <w:ind w:firstLine="1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   </w:t>
      </w:r>
      <w:r w:rsidR="00452696">
        <w:rPr>
          <w:rFonts w:ascii="Times New Roman" w:hAnsi="Times New Roman" w:cs="Times New Roman"/>
          <w:sz w:val="28"/>
          <w:szCs w:val="28"/>
        </w:rPr>
        <w:tab/>
      </w:r>
      <w:r w:rsidRPr="00535A0C">
        <w:rPr>
          <w:rFonts w:ascii="Times New Roman" w:hAnsi="Times New Roman" w:cs="Times New Roman"/>
          <w:sz w:val="28"/>
          <w:szCs w:val="28"/>
        </w:rPr>
        <w:t xml:space="preserve">Б. Женеве  </w:t>
      </w:r>
    </w:p>
    <w:p w:rsidR="00B74E45" w:rsidRPr="00535A0C" w:rsidRDefault="00B74E45" w:rsidP="00535A0C">
      <w:pPr>
        <w:pStyle w:val="a7"/>
        <w:tabs>
          <w:tab w:val="left" w:pos="708"/>
        </w:tabs>
        <w:spacing w:line="276" w:lineRule="auto"/>
        <w:ind w:firstLine="1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   </w:t>
      </w:r>
      <w:r w:rsidR="00452696">
        <w:rPr>
          <w:rFonts w:ascii="Times New Roman" w:hAnsi="Times New Roman" w:cs="Times New Roman"/>
          <w:sz w:val="28"/>
          <w:szCs w:val="28"/>
        </w:rPr>
        <w:tab/>
      </w:r>
      <w:r w:rsidRPr="00535A0C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535A0C">
        <w:rPr>
          <w:rFonts w:ascii="Times New Roman" w:hAnsi="Times New Roman" w:cs="Times New Roman"/>
          <w:sz w:val="28"/>
          <w:szCs w:val="28"/>
        </w:rPr>
        <w:t>Париже</w:t>
      </w:r>
      <w:proofErr w:type="gramEnd"/>
      <w:r w:rsidRPr="00535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E45" w:rsidRPr="00535A0C" w:rsidRDefault="00B74E45" w:rsidP="00535A0C">
      <w:pPr>
        <w:pStyle w:val="a7"/>
        <w:tabs>
          <w:tab w:val="left" w:pos="708"/>
        </w:tabs>
        <w:spacing w:line="276" w:lineRule="auto"/>
        <w:ind w:firstLine="1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   </w:t>
      </w:r>
      <w:r w:rsidR="00452696">
        <w:rPr>
          <w:rFonts w:ascii="Times New Roman" w:hAnsi="Times New Roman" w:cs="Times New Roman"/>
          <w:sz w:val="28"/>
          <w:szCs w:val="28"/>
        </w:rPr>
        <w:tab/>
      </w:r>
      <w:r w:rsidRPr="00535A0C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535A0C">
        <w:rPr>
          <w:rFonts w:ascii="Times New Roman" w:hAnsi="Times New Roman" w:cs="Times New Roman"/>
          <w:sz w:val="28"/>
          <w:szCs w:val="28"/>
        </w:rPr>
        <w:t>Страсбурге</w:t>
      </w:r>
      <w:proofErr w:type="gramEnd"/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 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Д. Гааге</w:t>
      </w:r>
    </w:p>
    <w:p w:rsidR="00452696" w:rsidRDefault="00452696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23.  Европейская конвенция о защите прав человека и основных свобод была принята </w:t>
      </w:r>
      <w:proofErr w:type="gramStart"/>
      <w:r w:rsidRPr="00535A0C">
        <w:rPr>
          <w:rFonts w:ascii="Times New Roman" w:hAnsi="Times New Roman"/>
          <w:sz w:val="28"/>
          <w:szCs w:val="28"/>
        </w:rPr>
        <w:t>в</w:t>
      </w:r>
      <w:proofErr w:type="gramEnd"/>
      <w:r w:rsidRPr="00535A0C">
        <w:rPr>
          <w:rFonts w:ascii="Times New Roman" w:hAnsi="Times New Roman"/>
          <w:sz w:val="28"/>
          <w:szCs w:val="28"/>
        </w:rPr>
        <w:t>:</w:t>
      </w:r>
    </w:p>
    <w:p w:rsidR="00B74E45" w:rsidRPr="00535A0C" w:rsidRDefault="00B74E45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А. 1950 г.   </w:t>
      </w:r>
    </w:p>
    <w:p w:rsidR="00B74E45" w:rsidRPr="00535A0C" w:rsidRDefault="00452696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B74E45" w:rsidRPr="00535A0C">
        <w:rPr>
          <w:rFonts w:ascii="Times New Roman" w:hAnsi="Times New Roman"/>
          <w:sz w:val="28"/>
          <w:szCs w:val="28"/>
        </w:rPr>
        <w:t xml:space="preserve">Б.  1958 г.  </w:t>
      </w:r>
    </w:p>
    <w:p w:rsidR="00B74E45" w:rsidRPr="00535A0C" w:rsidRDefault="00B74E45" w:rsidP="00535A0C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В.  1955 г.  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B74E45" w:rsidRPr="00535A0C">
        <w:rPr>
          <w:rFonts w:ascii="Times New Roman" w:hAnsi="Times New Roman"/>
          <w:sz w:val="28"/>
          <w:szCs w:val="28"/>
        </w:rPr>
        <w:t>Г.  1962 г.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24. Всеобщая декларация прав человека была принята: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6 августа 1945 г.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10 декабря 1948 г.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16 июня 1950 г.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20 октября 1946 г.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25. Обязательно ли участие педагога при допросе несовершеннолетнего (в возрасте до 14 лет) потерпевшего или свидетеля?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Обязательно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По усмотрению следователя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Только в случае, если об этом ходатайствует несовершеннолетний </w:t>
      </w: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потерпевший или свидетель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Г. Только в случае, если об этом ходатайствуют законные представители несовершеннолетнего потерпевшего или свидетеля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26. Что не вправе потребовать работодатель от работника при приеме </w:t>
      </w:r>
      <w:proofErr w:type="gramStart"/>
      <w:r w:rsidRPr="00535A0C">
        <w:rPr>
          <w:rFonts w:ascii="Times New Roman" w:hAnsi="Times New Roman"/>
          <w:sz w:val="28"/>
          <w:szCs w:val="28"/>
        </w:rPr>
        <w:t>на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работу: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документ, удостоверяющий личность (паспорт)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трудовую книжку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документы воинского учёта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характеристику с места жительства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27.Толкование Конституции РФ Конституционный Суд РФ осуществляет на основании: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Заявлений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Запросов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Представлений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28. Преступление признается совершенным с прямым умыслом: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Если лицо осознавало общественную опасность своих действий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(бездействия), предвидело возможность или неизбежность наступления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общественно опасных последствий и желало их наступления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Если лицо осознавало общественную опасность своих действий, предвидело возможность наступления общественно опасных последствий,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но самонадеянно рассчитывало на возможность предотвращения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их наступления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Если лицо осознавало общественную опасность своих действий (бездействия), предвидело возможность наступления общественно опасных последствий, не желало, но сознательно допускало эти последствия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либо относилось к ним безразлично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29. К организационно-правовым формам коммерческих организаций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не относятся: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Хозяйственные товарищества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Общества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Производственные кооперативы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Фонды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30. Решение о присвоении статуса адвоката принимает: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Министерство юстиции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Собрание (конференция) адвокатов адвокатской палаты субъекта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Квалификационная комиссия адвокатской палаты субъекта РФ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Всероссийский съезд адвокатов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31. Наследование осуществляется: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По завещанию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Б. По решению органа местного самоуправления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По закону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32. Президент Российской Федерации издаёт: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Указы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Распоряжения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Постановления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>Г. Решения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33. Лишение родительских прав производится: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Судом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Органами опеки и попечительства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Прокуратурой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Органами местного самоуправления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34. Субъектами Российской Федерации являются: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Республики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Области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Свободные экономические зоны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Автономные районы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Д. Города федерального значения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35. Юридическое лицо считается созданным: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С момента составления его Устава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С момента подписания учредителями этого юридического лица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договора о его создании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Со дня внесения соответствующей записи в </w:t>
      </w:r>
      <w:proofErr w:type="gramStart"/>
      <w:r w:rsidR="00B74E45" w:rsidRPr="00535A0C">
        <w:rPr>
          <w:rFonts w:ascii="Times New Roman" w:hAnsi="Times New Roman"/>
          <w:sz w:val="28"/>
          <w:szCs w:val="28"/>
        </w:rPr>
        <w:t>единый</w:t>
      </w:r>
      <w:proofErr w:type="gramEnd"/>
      <w:r w:rsidR="00B74E45" w:rsidRPr="00535A0C">
        <w:rPr>
          <w:rFonts w:ascii="Times New Roman" w:hAnsi="Times New Roman"/>
          <w:sz w:val="28"/>
          <w:szCs w:val="28"/>
        </w:rPr>
        <w:t xml:space="preserve"> государственный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реестр юридических лиц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36. Могут ли мужчина и женщина в брачном договоре обязать друг друга вступить в совместный брак через какое-то время?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Да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Нет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Да, если они состоят в гражданском браке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37. Кандидат на должность Президента Российской Федерации должен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постоянно проживать на территории России не менее: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5 лет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8 лет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10 лет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38. Какие социальные нормы подкрепляются средствами государственного 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принуждения: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Этические нормы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Эстетические нормы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Корпоративные нормы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Правовые нормы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Д. Нормы морали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39. Днем государственного флага РФ является: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А. 12 июня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Б. 22 августа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В. 4 ноября </w:t>
      </w:r>
    </w:p>
    <w:p w:rsidR="00B74E45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4E45" w:rsidRPr="00535A0C">
        <w:rPr>
          <w:rFonts w:ascii="Times New Roman" w:hAnsi="Times New Roman"/>
          <w:sz w:val="28"/>
          <w:szCs w:val="28"/>
        </w:rPr>
        <w:t xml:space="preserve">Г. 12 декабря </w:t>
      </w:r>
    </w:p>
    <w:p w:rsidR="00452696" w:rsidRDefault="00452696" w:rsidP="00535A0C">
      <w:pPr>
        <w:spacing w:line="276" w:lineRule="auto"/>
        <w:ind w:left="-180" w:firstLine="214"/>
        <w:jc w:val="both"/>
        <w:rPr>
          <w:rFonts w:ascii="Times New Roman" w:hAnsi="Times New Roman"/>
          <w:sz w:val="28"/>
          <w:szCs w:val="28"/>
        </w:rPr>
      </w:pPr>
    </w:p>
    <w:p w:rsidR="00B74E45" w:rsidRPr="00535A0C" w:rsidRDefault="00B74E45" w:rsidP="00535A0C">
      <w:pPr>
        <w:spacing w:line="276" w:lineRule="auto"/>
        <w:ind w:left="-180" w:firstLine="214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40.</w:t>
      </w:r>
      <w:r w:rsidRPr="00535A0C">
        <w:rPr>
          <w:rFonts w:ascii="Times New Roman" w:hAnsi="Times New Roman"/>
          <w:b/>
          <w:sz w:val="28"/>
          <w:szCs w:val="28"/>
        </w:rPr>
        <w:t xml:space="preserve">    </w:t>
      </w:r>
      <w:r w:rsidRPr="00535A0C">
        <w:rPr>
          <w:rFonts w:ascii="Times New Roman" w:hAnsi="Times New Roman"/>
          <w:sz w:val="28"/>
          <w:szCs w:val="28"/>
        </w:rPr>
        <w:t>К полномочиям Президента РФ относятся:</w:t>
      </w:r>
    </w:p>
    <w:p w:rsidR="00B74E45" w:rsidRPr="00535A0C" w:rsidRDefault="00B74E45" w:rsidP="00535A0C">
      <w:pPr>
        <w:tabs>
          <w:tab w:val="left" w:pos="34"/>
        </w:tabs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5A0C">
        <w:rPr>
          <w:rFonts w:ascii="Times New Roman" w:hAnsi="Times New Roman"/>
          <w:b/>
          <w:sz w:val="28"/>
          <w:szCs w:val="28"/>
        </w:rPr>
        <w:t xml:space="preserve">  </w:t>
      </w:r>
      <w:r w:rsidR="00452696">
        <w:rPr>
          <w:rFonts w:ascii="Times New Roman" w:hAnsi="Times New Roman"/>
          <w:b/>
          <w:sz w:val="28"/>
          <w:szCs w:val="28"/>
        </w:rPr>
        <w:tab/>
      </w:r>
      <w:r w:rsidRPr="00535A0C">
        <w:rPr>
          <w:rFonts w:ascii="Times New Roman" w:hAnsi="Times New Roman"/>
          <w:b/>
          <w:sz w:val="28"/>
          <w:szCs w:val="28"/>
        </w:rPr>
        <w:t xml:space="preserve"> </w:t>
      </w:r>
      <w:r w:rsidRPr="00535A0C">
        <w:rPr>
          <w:rFonts w:ascii="Times New Roman" w:hAnsi="Times New Roman"/>
          <w:sz w:val="28"/>
          <w:szCs w:val="28"/>
        </w:rPr>
        <w:t>А. Осуществление правосудия</w:t>
      </w:r>
      <w:r w:rsidRPr="00535A0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74E45" w:rsidRPr="00535A0C" w:rsidRDefault="00B74E45" w:rsidP="00535A0C">
      <w:pPr>
        <w:tabs>
          <w:tab w:val="left" w:pos="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Б. Назначение и освобождение полномочных представителей Президента РФ</w:t>
      </w:r>
    </w:p>
    <w:p w:rsidR="00B74E45" w:rsidRPr="00535A0C" w:rsidRDefault="00B74E45" w:rsidP="00535A0C">
      <w:pPr>
        <w:tabs>
          <w:tab w:val="left" w:pos="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В. Формирование Совета Безопасности РФ</w:t>
      </w:r>
    </w:p>
    <w:p w:rsidR="00B74E45" w:rsidRPr="00535A0C" w:rsidRDefault="00B74E45" w:rsidP="00535A0C">
      <w:pPr>
        <w:tabs>
          <w:tab w:val="left" w:pos="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Г. Разработка федерального бюджета</w:t>
      </w:r>
    </w:p>
    <w:p w:rsidR="00B74E45" w:rsidRPr="00535A0C" w:rsidRDefault="00B74E45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  </w:t>
      </w:r>
      <w:r w:rsidR="00452696">
        <w:rPr>
          <w:rFonts w:ascii="Times New Roman" w:hAnsi="Times New Roman"/>
          <w:sz w:val="28"/>
          <w:szCs w:val="28"/>
        </w:rPr>
        <w:tab/>
      </w:r>
      <w:r w:rsidRPr="00535A0C">
        <w:rPr>
          <w:rFonts w:ascii="Times New Roman" w:hAnsi="Times New Roman"/>
          <w:sz w:val="28"/>
          <w:szCs w:val="28"/>
        </w:rPr>
        <w:t xml:space="preserve"> Д. Утверждение военной доктрины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84B" w:rsidRPr="00535A0C" w:rsidRDefault="00452696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Вставьте </w:t>
      </w:r>
      <w:r w:rsidR="0044084B" w:rsidRPr="00535A0C">
        <w:rPr>
          <w:rFonts w:ascii="Times New Roman" w:hAnsi="Times New Roman"/>
          <w:b/>
          <w:sz w:val="28"/>
          <w:szCs w:val="28"/>
        </w:rPr>
        <w:t xml:space="preserve">пропущенные слова </w:t>
      </w:r>
    </w:p>
    <w:p w:rsidR="00B74E45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41. Способность своими действиями приобретать права и создавать обязанности называют _________________________.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42. Высшим непосредственным выражением власти народа являются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___________ и ____________.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lastRenderedPageBreak/>
        <w:t xml:space="preserve">43. Соучастниками преступления наряду с исполнителем признаются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организатор, подстрекатель и ____________________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44. Нормы, которые регулируют отношения между гражданином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и должностными лицами, возникшими в процессе государственного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управления, регулируются _______________правом.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45.____________ответственность наступает за совершение преступления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46. К имущественным и личным неимущественным отношениям </w:t>
      </w:r>
      <w:proofErr w:type="gramStart"/>
      <w:r w:rsidRPr="00535A0C">
        <w:rPr>
          <w:rFonts w:ascii="Times New Roman" w:hAnsi="Times New Roman"/>
          <w:sz w:val="28"/>
          <w:szCs w:val="28"/>
        </w:rPr>
        <w:t>между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членами семьи, не урегулированным семейным законодательством, применяется ____________________________ законодательство постольку, поскольку это не противоречит существу семейных отношений.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47.Президент Российской Федерации избирается сроком на _________лет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гражданами Российской Федерации на основе </w:t>
      </w:r>
      <w:proofErr w:type="gramStart"/>
      <w:r w:rsidRPr="00535A0C">
        <w:rPr>
          <w:rFonts w:ascii="Times New Roman" w:hAnsi="Times New Roman"/>
          <w:sz w:val="28"/>
          <w:szCs w:val="28"/>
        </w:rPr>
        <w:t>всеобщего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равного и прямого избирательного</w:t>
      </w:r>
      <w:r w:rsidRPr="00535A0C">
        <w:rPr>
          <w:rFonts w:ascii="Times New Roman" w:hAnsi="Times New Roman"/>
          <w:b/>
          <w:sz w:val="28"/>
          <w:szCs w:val="28"/>
        </w:rPr>
        <w:t xml:space="preserve"> </w:t>
      </w:r>
      <w:r w:rsidRPr="00535A0C">
        <w:rPr>
          <w:rFonts w:ascii="Times New Roman" w:hAnsi="Times New Roman"/>
          <w:sz w:val="28"/>
          <w:szCs w:val="28"/>
        </w:rPr>
        <w:t xml:space="preserve">права при тайном голосовании.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48. От имени гражданина, признанного недееспособным, сделки совершает его _____________________.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49. Родители являются_____________________ </w:t>
      </w:r>
      <w:proofErr w:type="gramStart"/>
      <w:r w:rsidRPr="00535A0C">
        <w:rPr>
          <w:rFonts w:ascii="Times New Roman" w:hAnsi="Times New Roman"/>
          <w:sz w:val="28"/>
          <w:szCs w:val="28"/>
        </w:rPr>
        <w:t>своих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детей и выступают в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защиту их прав и интересов в отношениях с любыми физическими и юридическими лицами, в том числе в судах, без специальных полномочий.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5A0C">
        <w:rPr>
          <w:rFonts w:ascii="Times New Roman" w:hAnsi="Times New Roman"/>
          <w:b/>
          <w:sz w:val="28"/>
          <w:szCs w:val="28"/>
        </w:rPr>
        <w:t xml:space="preserve">III. Расположите в правильной последовательности, обозначив последовательность цифрами 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50. Расположите в правильной последовательности стадии процедуры отрешения Президента РФ от должности:</w:t>
      </w:r>
    </w:p>
    <w:p w:rsidR="0044084B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84B" w:rsidRPr="00535A0C">
        <w:rPr>
          <w:rFonts w:ascii="Times New Roman" w:hAnsi="Times New Roman"/>
          <w:sz w:val="28"/>
          <w:szCs w:val="28"/>
        </w:rPr>
        <w:t xml:space="preserve">А. Голосование по данному вопросу в Совете Федерации РФ </w:t>
      </w:r>
    </w:p>
    <w:p w:rsidR="0044084B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84B" w:rsidRPr="00535A0C">
        <w:rPr>
          <w:rFonts w:ascii="Times New Roman" w:hAnsi="Times New Roman"/>
          <w:sz w:val="28"/>
          <w:szCs w:val="28"/>
        </w:rPr>
        <w:t xml:space="preserve">Б. Заключение Конституционного суда РФ о соблюдении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установленного порядка выдвижения обвинения </w:t>
      </w:r>
    </w:p>
    <w:p w:rsidR="0044084B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84B" w:rsidRPr="00535A0C">
        <w:rPr>
          <w:rFonts w:ascii="Times New Roman" w:hAnsi="Times New Roman"/>
          <w:sz w:val="28"/>
          <w:szCs w:val="28"/>
        </w:rPr>
        <w:t xml:space="preserve">В. Выдвижение обвинения Государственной Думой РФ </w:t>
      </w:r>
    </w:p>
    <w:p w:rsidR="0044084B" w:rsidRPr="00535A0C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84B" w:rsidRPr="00535A0C">
        <w:rPr>
          <w:rFonts w:ascii="Times New Roman" w:hAnsi="Times New Roman"/>
          <w:sz w:val="28"/>
          <w:szCs w:val="28"/>
        </w:rPr>
        <w:t xml:space="preserve">Г. Заключение Верховного суда РФ о наличии в действиях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Президента РФ признаков преступления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5A0C">
        <w:rPr>
          <w:rFonts w:ascii="Times New Roman" w:hAnsi="Times New Roman"/>
          <w:b/>
          <w:sz w:val="28"/>
          <w:szCs w:val="28"/>
        </w:rPr>
        <w:t>IV. Решите задачи</w:t>
      </w:r>
    </w:p>
    <w:p w:rsidR="00452696" w:rsidRDefault="00452696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lastRenderedPageBreak/>
        <w:t xml:space="preserve">51. Гражданин Носов, работая по трудовому договору, с согласия родителей был признан судом полностью дееспособным ровно в 17 лет. Через 3 месяца после вступления в законную силу решения суда о его эмансипации было объявлено о проведении всероссийского референдума. Может ли гражданин Носов принять участие в референдуме? Обоснуйте свой ответ.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52. Яковлев в 16-летнем возрасте устроился работать в банк курьером. За год  работы он заработал некоторую сумму денег, достаточную для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покупки велосипеда. Однако</w:t>
      </w:r>
      <w:proofErr w:type="gramStart"/>
      <w:r w:rsidRPr="00535A0C">
        <w:rPr>
          <w:rFonts w:ascii="Times New Roman" w:hAnsi="Times New Roman"/>
          <w:sz w:val="28"/>
          <w:szCs w:val="28"/>
        </w:rPr>
        <w:t>,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когда он пришел в магазин выбрать велосипед и приобрести его, ему было отказано в совершении данной покупки без присутствия родителей. Яковлев стал доказывать, что необходимую сумму денег он заработал сам и потому может ею распоряжаться.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Имеет ли право Яковлев самостоятельно распоряжаться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деньгами? Обоснуйте свой ответ.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535A0C"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53. На работу в должности расклейщиков объявлений пришли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5A0C">
        <w:rPr>
          <w:rFonts w:ascii="Times New Roman" w:hAnsi="Times New Roman"/>
          <w:sz w:val="28"/>
          <w:szCs w:val="28"/>
        </w:rPr>
        <w:t xml:space="preserve">устраиваться Антон-18 лет, Родион -16 лет, Андрей -15 лет (они </w:t>
      </w:r>
      <w:proofErr w:type="gramEnd"/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уже </w:t>
      </w:r>
      <w:proofErr w:type="gramStart"/>
      <w:r w:rsidRPr="00535A0C">
        <w:rPr>
          <w:rFonts w:ascii="Times New Roman" w:hAnsi="Times New Roman"/>
          <w:sz w:val="28"/>
          <w:szCs w:val="28"/>
        </w:rPr>
        <w:t>закончили школу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) и Федор -14 лет, ученик 9 класса. С кем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из них и на каких условиях работодатель имеет право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заключить трудовой договор?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</w:t>
      </w:r>
      <w:r w:rsidR="00455AEA">
        <w:rPr>
          <w:rFonts w:ascii="Times New Roman" w:hAnsi="Times New Roman"/>
          <w:sz w:val="28"/>
          <w:szCs w:val="28"/>
        </w:rPr>
        <w:t>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54. Моряков и Красавина решили заключить брак, но впоследствии выяснилось, что Моряков не сможет присутствовать на церемонии бракосочетания, поскольку его призывают на военные сборы. Чтобы не переносить уже согласованную с работниками ЗАГСА дату, Моряков написал доверенность на имя своего близкого друга Курочкина, в которой уполномочивал  его на заключение своего брака с Красавиной. Как Вы думаете, будет ли зарегистрирован брак? Ответ обоснуйте.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</w:t>
      </w:r>
      <w:r w:rsidR="00455AEA">
        <w:rPr>
          <w:rFonts w:ascii="Times New Roman" w:hAnsi="Times New Roman"/>
          <w:sz w:val="28"/>
          <w:szCs w:val="28"/>
        </w:rPr>
        <w:t>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lastRenderedPageBreak/>
        <w:t xml:space="preserve">55.Фильм С. Михалкова «Двенадцать», получивший «Золотого льва» на Венецианском фестивале, стал настоящим </w:t>
      </w:r>
      <w:proofErr w:type="spellStart"/>
      <w:r w:rsidRPr="00535A0C">
        <w:rPr>
          <w:rFonts w:ascii="Times New Roman" w:hAnsi="Times New Roman"/>
          <w:sz w:val="28"/>
          <w:szCs w:val="28"/>
        </w:rPr>
        <w:t>кинособытием</w:t>
      </w:r>
      <w:proofErr w:type="spellEnd"/>
      <w:r w:rsidRPr="00535A0C">
        <w:rPr>
          <w:rFonts w:ascii="Times New Roman" w:hAnsi="Times New Roman"/>
          <w:sz w:val="28"/>
          <w:szCs w:val="28"/>
        </w:rPr>
        <w:t xml:space="preserve">. Сюжет фильма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сводится к заседанию двенадцати присяжных, которые выносят вердикт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по делу об убийстве восемнадцатилетним чеченским юношей своего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приемного отца, русского офицера. Все улики свидетельствуют </w:t>
      </w:r>
      <w:proofErr w:type="gramStart"/>
      <w:r w:rsidRPr="00535A0C">
        <w:rPr>
          <w:rFonts w:ascii="Times New Roman" w:hAnsi="Times New Roman"/>
          <w:sz w:val="28"/>
          <w:szCs w:val="28"/>
        </w:rPr>
        <w:t>против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обвиняемого, и одиннадцать присяжных уже готовы осудить юношу, но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один – </w:t>
      </w:r>
      <w:proofErr w:type="gramStart"/>
      <w:r w:rsidRPr="00535A0C">
        <w:rPr>
          <w:rFonts w:ascii="Times New Roman" w:hAnsi="Times New Roman"/>
          <w:sz w:val="28"/>
          <w:szCs w:val="28"/>
        </w:rPr>
        <w:t>против</w:t>
      </w:r>
      <w:proofErr w:type="gramEnd"/>
      <w:r w:rsidRPr="00535A0C">
        <w:rPr>
          <w:rFonts w:ascii="Times New Roman" w:hAnsi="Times New Roman"/>
          <w:sz w:val="28"/>
          <w:szCs w:val="28"/>
        </w:rPr>
        <w:t>. В итоге обсуждение «</w:t>
      </w:r>
      <w:proofErr w:type="gramStart"/>
      <w:r w:rsidRPr="00535A0C">
        <w:rPr>
          <w:rFonts w:ascii="Times New Roman" w:hAnsi="Times New Roman"/>
          <w:sz w:val="28"/>
          <w:szCs w:val="28"/>
        </w:rPr>
        <w:t>очевидного</w:t>
      </w:r>
      <w:proofErr w:type="gramEnd"/>
      <w:r w:rsidRPr="00535A0C">
        <w:rPr>
          <w:rFonts w:ascii="Times New Roman" w:hAnsi="Times New Roman"/>
          <w:sz w:val="28"/>
          <w:szCs w:val="28"/>
        </w:rPr>
        <w:t xml:space="preserve"> дела» затягивается… </w:t>
      </w:r>
    </w:p>
    <w:p w:rsidR="0044084B" w:rsidRPr="00535A0C" w:rsidRDefault="0044084B" w:rsidP="00535A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Известно ли Вам, когда впервые появился в России институт присяжных заседателей? </w:t>
      </w:r>
    </w:p>
    <w:p w:rsidR="0044084B" w:rsidRPr="00535A0C" w:rsidRDefault="0044084B" w:rsidP="00535A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>Какие дела должны рассматриваться с участием суда присяжных в современной России?</w:t>
      </w:r>
    </w:p>
    <w:p w:rsidR="0044084B" w:rsidRPr="00535A0C" w:rsidRDefault="0044084B" w:rsidP="00535A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 Какое решение могут вынести присяжные </w:t>
      </w:r>
    </w:p>
    <w:p w:rsidR="0044084B" w:rsidRPr="00535A0C" w:rsidRDefault="0044084B" w:rsidP="00535A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 xml:space="preserve">заседатели? </w:t>
      </w:r>
    </w:p>
    <w:p w:rsidR="0044084B" w:rsidRPr="00535A0C" w:rsidRDefault="0044084B" w:rsidP="00535A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>Оцените достоинства этого института.</w:t>
      </w:r>
    </w:p>
    <w:p w:rsidR="0044084B" w:rsidRPr="00535A0C" w:rsidRDefault="0044084B" w:rsidP="00535A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A0C">
        <w:rPr>
          <w:rFonts w:ascii="Times New Roman" w:hAnsi="Times New Roman" w:cs="Times New Roman"/>
          <w:sz w:val="28"/>
          <w:szCs w:val="28"/>
        </w:rPr>
        <w:t>Оцените недостатки этого института.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------------------------------------------------------------------------------------------------------------------------------------------------------------------------</w:t>
      </w:r>
      <w:r w:rsidR="00455AEA">
        <w:rPr>
          <w:rFonts w:ascii="Times New Roman" w:hAnsi="Times New Roman"/>
          <w:sz w:val="28"/>
          <w:szCs w:val="28"/>
        </w:rPr>
        <w:t>-----------------------------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56. Следователь настаивает, чтобы уголовное дело по обвинению Ипатова в совершении убийства рассматривалось судом с участием присяжных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заседателей. Будет ли учитываться мнение следователя при решении этого 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вопроса. Почему? </w:t>
      </w:r>
    </w:p>
    <w:p w:rsidR="00455AEA" w:rsidRDefault="0044084B" w:rsidP="00455AEA">
      <w:pPr>
        <w:spacing w:before="100" w:beforeAutospacing="1" w:after="100" w:afterAutospacing="1" w:line="276" w:lineRule="auto"/>
        <w:ind w:left="360" w:hanging="36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35A0C">
        <w:rPr>
          <w:rFonts w:ascii="Times New Roman" w:hAnsi="Times New Roman"/>
          <w:sz w:val="28"/>
          <w:szCs w:val="28"/>
        </w:rPr>
        <w:t xml:space="preserve">57. </w:t>
      </w:r>
      <w:r w:rsidRPr="00535A0C">
        <w:rPr>
          <w:rFonts w:ascii="Times New Roman" w:hAnsi="Times New Roman"/>
          <w:color w:val="000000"/>
          <w:sz w:val="28"/>
          <w:szCs w:val="28"/>
        </w:rPr>
        <w:t>По Конвенции о правах ребенка 1989 г. ребенком считается человек:</w:t>
      </w:r>
    </w:p>
    <w:p w:rsidR="00455AEA" w:rsidRDefault="0044084B" w:rsidP="00455AEA">
      <w:pPr>
        <w:spacing w:before="100" w:beforeAutospacing="1" w:after="100" w:afterAutospacing="1" w:line="276" w:lineRule="auto"/>
        <w:ind w:left="360" w:hanging="36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35A0C">
        <w:rPr>
          <w:rFonts w:ascii="Times New Roman" w:hAnsi="Times New Roman"/>
          <w:color w:val="000000"/>
          <w:sz w:val="28"/>
          <w:szCs w:val="28"/>
        </w:rPr>
        <w:t>А. не достигший</w:t>
      </w:r>
      <w:r w:rsidR="00455AEA">
        <w:rPr>
          <w:rFonts w:ascii="Times New Roman" w:hAnsi="Times New Roman"/>
          <w:color w:val="000000"/>
          <w:sz w:val="28"/>
          <w:szCs w:val="28"/>
        </w:rPr>
        <w:t xml:space="preserve"> 18 лет </w:t>
      </w:r>
    </w:p>
    <w:p w:rsidR="00455AEA" w:rsidRDefault="0044084B" w:rsidP="00455AEA">
      <w:pPr>
        <w:spacing w:before="100" w:beforeAutospacing="1" w:after="100" w:afterAutospacing="1" w:line="276" w:lineRule="auto"/>
        <w:ind w:left="360" w:hanging="36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535A0C">
        <w:rPr>
          <w:rFonts w:ascii="Times New Roman" w:hAnsi="Times New Roman"/>
          <w:color w:val="000000"/>
          <w:sz w:val="28"/>
          <w:szCs w:val="28"/>
        </w:rPr>
        <w:t>Б. не достигший</w:t>
      </w:r>
      <w:r w:rsidR="00455AEA">
        <w:rPr>
          <w:rFonts w:ascii="Times New Roman" w:hAnsi="Times New Roman"/>
          <w:color w:val="000000"/>
          <w:sz w:val="28"/>
          <w:szCs w:val="28"/>
        </w:rPr>
        <w:t xml:space="preserve"> 16 лет </w:t>
      </w:r>
    </w:p>
    <w:p w:rsidR="0044084B" w:rsidRPr="00455AEA" w:rsidRDefault="0044084B" w:rsidP="00455AEA">
      <w:pPr>
        <w:spacing w:before="100" w:beforeAutospacing="1" w:after="100" w:afterAutospacing="1" w:line="276" w:lineRule="auto"/>
        <w:ind w:left="360" w:hanging="360"/>
        <w:jc w:val="both"/>
        <w:outlineLvl w:val="3"/>
        <w:rPr>
          <w:rFonts w:ascii="Times New Roman" w:hAnsi="Times New Roman"/>
          <w:bCs w:val="0"/>
          <w:color w:val="000000"/>
          <w:sz w:val="28"/>
          <w:szCs w:val="28"/>
        </w:rPr>
      </w:pPr>
      <w:r w:rsidRPr="00535A0C">
        <w:rPr>
          <w:rFonts w:ascii="Times New Roman" w:hAnsi="Times New Roman"/>
          <w:color w:val="000000"/>
          <w:sz w:val="28"/>
          <w:szCs w:val="28"/>
        </w:rPr>
        <w:lastRenderedPageBreak/>
        <w:t>В. не достигший 14 лет</w:t>
      </w:r>
    </w:p>
    <w:p w:rsidR="0044084B" w:rsidRPr="00535A0C" w:rsidRDefault="0044084B" w:rsidP="00535A0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5A0C">
        <w:rPr>
          <w:rFonts w:ascii="Times New Roman" w:hAnsi="Times New Roman"/>
          <w:b/>
          <w:sz w:val="28"/>
          <w:szCs w:val="28"/>
        </w:rPr>
        <w:t>VI. Переведите латинские выражения</w:t>
      </w: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>58</w:t>
      </w:r>
      <w:proofErr w:type="gramStart"/>
      <w:r w:rsidRPr="009E6ED8">
        <w:rPr>
          <w:rFonts w:ascii="Times New Roman" w:hAnsi="Times New Roman"/>
          <w:sz w:val="28"/>
          <w:szCs w:val="28"/>
          <w:lang w:val="en-US"/>
        </w:rPr>
        <w:t>.Salus</w:t>
      </w:r>
      <w:proofErr w:type="gram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6ED8">
        <w:rPr>
          <w:rFonts w:ascii="Times New Roman" w:hAnsi="Times New Roman"/>
          <w:sz w:val="28"/>
          <w:szCs w:val="28"/>
          <w:lang w:val="en-US"/>
        </w:rPr>
        <w:t>populi</w:t>
      </w:r>
      <w:proofErr w:type="spell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6ED8">
        <w:rPr>
          <w:rFonts w:ascii="Times New Roman" w:hAnsi="Times New Roman"/>
          <w:sz w:val="28"/>
          <w:szCs w:val="28"/>
          <w:lang w:val="en-US"/>
        </w:rPr>
        <w:t>suprema</w:t>
      </w:r>
      <w:proofErr w:type="spell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6ED8">
        <w:rPr>
          <w:rFonts w:ascii="Times New Roman" w:hAnsi="Times New Roman"/>
          <w:sz w:val="28"/>
          <w:szCs w:val="28"/>
          <w:lang w:val="en-US"/>
        </w:rPr>
        <w:t>lex</w:t>
      </w:r>
      <w:proofErr w:type="spellEnd"/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>----------------------------------------------------------------------------------------------------------------------------------------------</w:t>
      </w: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 xml:space="preserve">59. </w:t>
      </w:r>
      <w:r w:rsidRPr="00535A0C">
        <w:rPr>
          <w:rFonts w:ascii="Times New Roman" w:hAnsi="Times New Roman"/>
          <w:sz w:val="28"/>
          <w:szCs w:val="28"/>
          <w:lang w:val="en-US"/>
        </w:rPr>
        <w:t>Ipso</w:t>
      </w:r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5A0C">
        <w:rPr>
          <w:rFonts w:ascii="Times New Roman" w:hAnsi="Times New Roman"/>
          <w:sz w:val="28"/>
          <w:szCs w:val="28"/>
          <w:lang w:val="en-US"/>
        </w:rPr>
        <w:t>jure</w:t>
      </w:r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>----------------------------------------------------------------------------------------------------------------------------------------------</w:t>
      </w: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 xml:space="preserve">60. </w:t>
      </w:r>
      <w:proofErr w:type="spellStart"/>
      <w:r w:rsidRPr="00535A0C">
        <w:rPr>
          <w:rFonts w:ascii="Times New Roman" w:hAnsi="Times New Roman"/>
          <w:sz w:val="28"/>
          <w:szCs w:val="28"/>
          <w:lang w:val="en-US"/>
        </w:rPr>
        <w:t>Pereat</w:t>
      </w:r>
      <w:proofErr w:type="spell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5A0C">
        <w:rPr>
          <w:rFonts w:ascii="Times New Roman" w:hAnsi="Times New Roman"/>
          <w:sz w:val="28"/>
          <w:szCs w:val="28"/>
          <w:lang w:val="en-US"/>
        </w:rPr>
        <w:t>mundus</w:t>
      </w:r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35A0C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5A0C">
        <w:rPr>
          <w:rFonts w:ascii="Times New Roman" w:hAnsi="Times New Roman"/>
          <w:sz w:val="28"/>
          <w:szCs w:val="28"/>
          <w:lang w:val="en-US"/>
        </w:rPr>
        <w:t>fiat</w:t>
      </w:r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35A0C">
        <w:rPr>
          <w:rFonts w:ascii="Times New Roman" w:hAnsi="Times New Roman"/>
          <w:sz w:val="28"/>
          <w:szCs w:val="28"/>
          <w:lang w:val="en-US"/>
        </w:rPr>
        <w:t>justitia</w:t>
      </w:r>
      <w:proofErr w:type="spellEnd"/>
      <w:r w:rsidRPr="009E6ED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84B" w:rsidRPr="009E6ED8" w:rsidRDefault="0044084B" w:rsidP="00535A0C">
      <w:pPr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E6ED8">
        <w:rPr>
          <w:rFonts w:ascii="Times New Roman" w:hAnsi="Times New Roman"/>
          <w:sz w:val="28"/>
          <w:szCs w:val="28"/>
          <w:lang w:val="en-US"/>
        </w:rPr>
        <w:t>----------------------------------------------------------------------------------------------------------------------------------------------</w:t>
      </w:r>
    </w:p>
    <w:p w:rsidR="0044084B" w:rsidRPr="009E6ED8" w:rsidRDefault="0044084B" w:rsidP="0044084B">
      <w:pPr>
        <w:rPr>
          <w:lang w:val="en-US"/>
        </w:rPr>
      </w:pPr>
    </w:p>
    <w:sectPr w:rsidR="0044084B" w:rsidRPr="009E6ED8" w:rsidSect="005E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0043"/>
    <w:multiLevelType w:val="hybridMultilevel"/>
    <w:tmpl w:val="9C48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E45"/>
    <w:rsid w:val="003F7175"/>
    <w:rsid w:val="0044084B"/>
    <w:rsid w:val="00452696"/>
    <w:rsid w:val="00455AEA"/>
    <w:rsid w:val="00535A0C"/>
    <w:rsid w:val="005E58B1"/>
    <w:rsid w:val="00643BF5"/>
    <w:rsid w:val="009E6ED8"/>
    <w:rsid w:val="00B74E45"/>
    <w:rsid w:val="00DB1FB1"/>
    <w:rsid w:val="00F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5"/>
    <w:pPr>
      <w:spacing w:after="0" w:line="240" w:lineRule="auto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B9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E45"/>
    <w:rPr>
      <w:color w:val="0000FF"/>
      <w:u w:val="single"/>
    </w:rPr>
  </w:style>
  <w:style w:type="paragraph" w:customStyle="1" w:styleId="11">
    <w:name w:val="Обычный1"/>
    <w:rsid w:val="00B74E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ody Text"/>
    <w:basedOn w:val="a"/>
    <w:link w:val="a5"/>
    <w:rsid w:val="00B74E45"/>
    <w:pPr>
      <w:spacing w:line="288" w:lineRule="auto"/>
      <w:jc w:val="both"/>
    </w:pPr>
    <w:rPr>
      <w:rFonts w:ascii="Times New Roman" w:hAnsi="Times New Roman"/>
      <w:bCs w:val="0"/>
      <w:sz w:val="26"/>
      <w:szCs w:val="20"/>
    </w:rPr>
  </w:style>
  <w:style w:type="character" w:customStyle="1" w:styleId="a5">
    <w:name w:val="Основной текст Знак"/>
    <w:basedOn w:val="a0"/>
    <w:link w:val="a4"/>
    <w:rsid w:val="00B74E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B74E4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B74E4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B74E45"/>
    <w:rPr>
      <w:rFonts w:eastAsiaTheme="minorEastAsia"/>
      <w:lang w:eastAsia="ru-RU"/>
    </w:rPr>
  </w:style>
  <w:style w:type="table" w:customStyle="1" w:styleId="12">
    <w:name w:val="Сетка таблицы1"/>
    <w:basedOn w:val="a1"/>
    <w:rsid w:val="00B7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408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F72B9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guest</cp:lastModifiedBy>
  <cp:revision>5</cp:revision>
  <dcterms:created xsi:type="dcterms:W3CDTF">2014-10-12T16:42:00Z</dcterms:created>
  <dcterms:modified xsi:type="dcterms:W3CDTF">2014-10-14T07:46:00Z</dcterms:modified>
</cp:coreProperties>
</file>