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F5" w:rsidRDefault="008B6BF5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5244"/>
      </w:tblGrid>
      <w:tr w:rsidR="008B1766" w:rsidRPr="008B1766" w:rsidTr="00054E95">
        <w:trPr>
          <w:trHeight w:val="3390"/>
        </w:trPr>
        <w:tc>
          <w:tcPr>
            <w:tcW w:w="4395" w:type="dxa"/>
          </w:tcPr>
          <w:p w:rsidR="008B1766" w:rsidRPr="008B1766" w:rsidRDefault="008B1766" w:rsidP="008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6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</w:t>
            </w:r>
          </w:p>
          <w:p w:rsidR="008B1766" w:rsidRPr="008B1766" w:rsidRDefault="008B1766" w:rsidP="008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6">
              <w:rPr>
                <w:rFonts w:ascii="Times New Roman" w:eastAsia="Times New Roman" w:hAnsi="Times New Roman" w:cs="Times New Roman"/>
                <w:lang w:eastAsia="ru-RU"/>
              </w:rPr>
              <w:t>И НАУКИ КРАСНОДАРСКОГО КРАЯ</w:t>
            </w:r>
          </w:p>
          <w:p w:rsidR="008B1766" w:rsidRPr="008B1766" w:rsidRDefault="008B1766" w:rsidP="008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766" w:rsidRPr="008B1766" w:rsidRDefault="008B1766" w:rsidP="008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образовательное учреждение</w:t>
            </w:r>
          </w:p>
          <w:p w:rsidR="008B1766" w:rsidRPr="008B1766" w:rsidRDefault="008B1766" w:rsidP="008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6"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образования детей</w:t>
            </w:r>
          </w:p>
          <w:p w:rsidR="008B1766" w:rsidRPr="008B1766" w:rsidRDefault="008B1766" w:rsidP="008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6">
              <w:rPr>
                <w:rFonts w:ascii="Times New Roman" w:eastAsia="Times New Roman" w:hAnsi="Times New Roman" w:cs="Times New Roman"/>
                <w:lang w:eastAsia="ru-RU"/>
              </w:rPr>
              <w:t>«ЦЕНТР ДОПОЛНИТЕЛЬНОГО ОБРАЗОВАНИЯ ДЛЯ ДЕТЕЙ»</w:t>
            </w:r>
          </w:p>
          <w:p w:rsidR="008B1766" w:rsidRPr="008B1766" w:rsidRDefault="008B1766" w:rsidP="008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766" w:rsidRPr="008B1766" w:rsidRDefault="008B1766" w:rsidP="008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6">
              <w:rPr>
                <w:rFonts w:ascii="Times New Roman" w:eastAsia="Times New Roman" w:hAnsi="Times New Roman" w:cs="Times New Roman"/>
                <w:lang w:eastAsia="ru-RU"/>
              </w:rPr>
              <w:t>350000 г. Краснодар,</w:t>
            </w:r>
          </w:p>
          <w:p w:rsidR="008B1766" w:rsidRPr="008B1766" w:rsidRDefault="008B1766" w:rsidP="008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6">
              <w:rPr>
                <w:rFonts w:ascii="Times New Roman" w:eastAsia="Times New Roman" w:hAnsi="Times New Roman" w:cs="Times New Roman"/>
                <w:lang w:eastAsia="ru-RU"/>
              </w:rPr>
              <w:t>ул. Красная, 76</w:t>
            </w:r>
          </w:p>
          <w:p w:rsidR="008B1766" w:rsidRPr="008B1766" w:rsidRDefault="008B1766" w:rsidP="008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6">
              <w:rPr>
                <w:rFonts w:ascii="Times New Roman" w:eastAsia="Times New Roman" w:hAnsi="Times New Roman" w:cs="Times New Roman"/>
                <w:lang w:eastAsia="ru-RU"/>
              </w:rPr>
              <w:t>тел. 259-84-01</w:t>
            </w:r>
          </w:p>
          <w:p w:rsidR="008B1766" w:rsidRPr="008B1766" w:rsidRDefault="008B1766" w:rsidP="008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766">
              <w:rPr>
                <w:rFonts w:ascii="Times New Roman" w:eastAsia="Times New Roman" w:hAnsi="Times New Roman" w:cs="Times New Roman"/>
                <w:lang w:val="en-US" w:eastAsia="ru-RU"/>
              </w:rPr>
              <w:t>E-mail: cdodd@mail.ru</w:t>
            </w:r>
          </w:p>
          <w:p w:rsidR="008B1766" w:rsidRPr="008B1766" w:rsidRDefault="008B1766" w:rsidP="008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B1766" w:rsidRPr="008B1766" w:rsidRDefault="008B1766" w:rsidP="008B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B1766" w:rsidRPr="008B1766" w:rsidRDefault="008B1766" w:rsidP="008B17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</w:t>
            </w:r>
          </w:p>
          <w:p w:rsidR="008B1766" w:rsidRPr="008B1766" w:rsidRDefault="008B1766" w:rsidP="008B17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основам безопасности </w:t>
            </w:r>
          </w:p>
          <w:p w:rsidR="008B1766" w:rsidRPr="008B1766" w:rsidRDefault="008B1766" w:rsidP="008B17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  <w:p w:rsidR="008B1766" w:rsidRPr="008B1766" w:rsidRDefault="008B1766" w:rsidP="008B17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766" w:rsidRPr="008B1766" w:rsidRDefault="008B1766" w:rsidP="008B17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  <w:p w:rsidR="008B1766" w:rsidRPr="008B1766" w:rsidRDefault="008B1766" w:rsidP="008B17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766" w:rsidRPr="008B1766" w:rsidRDefault="008B1766" w:rsidP="008B17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  <w:p w:rsidR="008B1766" w:rsidRPr="008B1766" w:rsidRDefault="008B1766" w:rsidP="008B17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766" w:rsidRPr="008B1766" w:rsidRDefault="008B1766" w:rsidP="008B176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  <w:r w:rsidR="0078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,ответы</w:t>
            </w:r>
            <w:bookmarkStart w:id="0" w:name="_GoBack"/>
            <w:bookmarkEnd w:id="0"/>
          </w:p>
          <w:p w:rsidR="008B1766" w:rsidRPr="008B1766" w:rsidRDefault="008B1766" w:rsidP="008B1766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766" w:rsidRPr="008B1766" w:rsidRDefault="008B1766" w:rsidP="008B1766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B176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Председатель предметно-методической комиссии: Матвеева О. М., к.п.н., доцент</w:t>
            </w:r>
          </w:p>
          <w:p w:rsidR="008B1766" w:rsidRPr="008B1766" w:rsidRDefault="008B1766" w:rsidP="008B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8B1766" w:rsidRDefault="008B1766" w:rsidP="003F0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A81" w:rsidRDefault="003F0A81" w:rsidP="003F0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ОЦЕНИВАНИЯ ОЛИМПИАДНЫХ ЗАДАНИЙ </w:t>
      </w:r>
    </w:p>
    <w:p w:rsidR="003F0A81" w:rsidRDefault="003F0A81" w:rsidP="003F0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ПРАКТИЧЕСКОГО ТУРА</w:t>
      </w:r>
    </w:p>
    <w:p w:rsidR="003F0A81" w:rsidRDefault="008B1766" w:rsidP="003F0A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A81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4E3825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3A2C06">
        <w:rPr>
          <w:rFonts w:ascii="Times New Roman" w:hAnsi="Times New Roman"/>
          <w:color w:val="000000"/>
          <w:sz w:val="24"/>
          <w:szCs w:val="24"/>
        </w:rPr>
        <w:t>практический тур</w:t>
      </w:r>
      <w:r w:rsidR="004E3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A81">
        <w:rPr>
          <w:rFonts w:ascii="Times New Roman" w:hAnsi="Times New Roman"/>
          <w:color w:val="000000"/>
          <w:sz w:val="24"/>
          <w:szCs w:val="24"/>
        </w:rPr>
        <w:t>- 100 баллов)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FE30BE">
        <w:rPr>
          <w:rFonts w:ascii="Times New Roman" w:hAnsi="Times New Roman"/>
          <w:color w:val="000000"/>
          <w:sz w:val="24"/>
          <w:szCs w:val="24"/>
        </w:rPr>
        <w:t>4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8B6BF5" w:rsidRDefault="008B6BF5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Пострадавший с артериальным кровотечением из бедренной артерии кричит от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боли. Окажите первую медицинскую помощь.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Условия: выполняется на тренажере «Глаша» с правом привлечь помощника. При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отсутствии тренажера «Глаша» допускается применять другой манекен или тренажер.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Прижать кулаком бедренную артерию в точке ее пережатия.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Наложить жгут через опорный предмет (скатку бинта).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Вложить записку о времени наложения жгута.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Вызвать скорую помощь.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Кровотечение</w:t>
            </w: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не остановлено в течение 1 минуты от начала старта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>0 баллов*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Ж гут наложен без опорного предмета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 е отмечено время наложения жгута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 е вызвана скорая помощь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1E06F3" w:rsidRDefault="001E06F3" w:rsidP="001E0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Вводная</w:t>
      </w:r>
      <w:r w:rsidRPr="00DC7ECB">
        <w:rPr>
          <w:rFonts w:ascii="Times New Roman" w:hAnsi="Times New Roman"/>
          <w:b/>
          <w:sz w:val="24"/>
          <w:szCs w:val="24"/>
        </w:rPr>
        <w:t xml:space="preserve">: 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Школьник во время игры во время игры в волейбол упал и подвернул ногу, жалобы на сильную боль и ограниченную подвижность.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Задание:</w:t>
      </w:r>
      <w:r w:rsidRPr="00DC7ECB">
        <w:rPr>
          <w:rFonts w:ascii="Times New Roman" w:hAnsi="Times New Roman"/>
          <w:b/>
          <w:sz w:val="24"/>
          <w:szCs w:val="24"/>
        </w:rPr>
        <w:t xml:space="preserve"> окажите первую медицинскую помощь.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Условия: </w:t>
      </w:r>
      <w:r w:rsidRPr="00DC7ECB">
        <w:rPr>
          <w:rFonts w:ascii="Times New Roman" w:hAnsi="Times New Roman"/>
          <w:i/>
          <w:sz w:val="24"/>
          <w:szCs w:val="24"/>
        </w:rPr>
        <w:t>выполняется на статисте без права привлечь помощника.</w:t>
      </w: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C7ECB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Усадить пострадавшего.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Зафиксировать ногу при помощи шины в положении принятом после травмы.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 Приложить холод к месту травмы.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lastRenderedPageBreak/>
        <w:t>Дать обезболивающие средства.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Вызвать скорую помощь.</w:t>
      </w: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272"/>
      </w:tblGrid>
      <w:tr w:rsidR="001E06F3" w:rsidTr="00C03D0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ошибок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ошибок</w:t>
            </w:r>
          </w:p>
        </w:tc>
      </w:tr>
      <w:tr w:rsidR="001E06F3" w:rsidTr="00C03D0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Попытка самостоятельно вправить сустав.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C03D0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Неправильно проведена иммобилизация.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C03D0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месту травмы не приложен холод.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C03D0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Pr="00C03D0C" w:rsidRDefault="001E06F3" w:rsidP="00C03D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вызвана скорая помощь.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E06F3" w:rsidRDefault="001E06F3" w:rsidP="001E06F3">
      <w:pPr>
        <w:spacing w:after="0" w:line="240" w:lineRule="auto"/>
        <w:jc w:val="both"/>
        <w:rPr>
          <w:rFonts w:ascii="Times New Roman" w:eastAsia="Calibri" w:hAnsi="Times New Roman"/>
          <w:spacing w:val="-2"/>
          <w:sz w:val="24"/>
          <w:szCs w:val="24"/>
        </w:rPr>
      </w:pP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Полное соблюдение алгоритма выполнения задания оценивается в 10 баллов. В</w:t>
      </w:r>
      <w:r>
        <w:rPr>
          <w:rFonts w:ascii="Times New Roman" w:hAnsi="Times New Roman"/>
          <w:spacing w:val="-2"/>
          <w:sz w:val="24"/>
          <w:szCs w:val="24"/>
        </w:rPr>
        <w:t xml:space="preserve"> случае совершения хотя бы одной ошиб</w:t>
      </w:r>
      <w:r>
        <w:rPr>
          <w:rFonts w:ascii="Times New Roman" w:hAnsi="Times New Roman"/>
          <w:sz w:val="24"/>
          <w:szCs w:val="24"/>
        </w:rPr>
        <w:t xml:space="preserve">ки из перечисленных в таблице </w:t>
      </w:r>
      <w:r>
        <w:rPr>
          <w:rFonts w:ascii="Times New Roman" w:hAnsi="Times New Roman"/>
          <w:spacing w:val="-2"/>
          <w:sz w:val="24"/>
          <w:szCs w:val="24"/>
        </w:rPr>
        <w:t>задание признается невыполненным</w:t>
      </w:r>
      <w:r>
        <w:rPr>
          <w:rFonts w:ascii="Times New Roman" w:hAnsi="Times New Roman"/>
          <w:sz w:val="24"/>
          <w:szCs w:val="24"/>
        </w:rPr>
        <w:t xml:space="preserve"> и оценивается в 0 баллов.</w:t>
      </w: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DB5994" w:rsidRPr="00A42011" w:rsidRDefault="00FE30BE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Перенести пострадавшего в тень или прохладное место. Уложить, приподняв ноги.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Предложить холодную воду, лучше холодный сладкий чай, минеральную воду без газа, мороженое или воду со льдом.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Приложить холод к голове, груди, животу, ступням и ладоням.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Оценка теста – 10 баллов.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FE30BE" w:rsidRDefault="00FE30BE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5994" w:rsidRPr="00FE30BE" w:rsidRDefault="00DC7ECB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>Ситуационная задача 2.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Годовалый ребенок играл на ковре с разборными игрушками. Внезапно он начинает задыхаться. Опишите Ваши действия.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Ситуация – инородное тело в дыхательных путях. 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Положить младенца на свое предплечье головой вниз.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Ввести в рот 2 пальца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Надавить на корень языка и вызвать рвоту, что стимулирует акт вдоха и кашлевой рефлекс, вызывает резкое сокращение диафрагмы.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Осторожно похлопать по спине между лопатками поступательными движениями.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FE30BE" w:rsidRPr="00FE30BE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FE30BE">
        <w:rPr>
          <w:rFonts w:ascii="Times New Roman" w:hAnsi="Times New Roman" w:cs="Times New Roman"/>
          <w:b/>
          <w:sz w:val="24"/>
          <w:szCs w:val="24"/>
        </w:rPr>
        <w:t xml:space="preserve"> – 10 баллов.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 или нарушение алгоритма действий</w:t>
      </w: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E30BE">
        <w:rPr>
          <w:rFonts w:ascii="Times New Roman" w:hAnsi="Times New Roman" w:cs="Times New Roman"/>
          <w:b/>
          <w:sz w:val="24"/>
          <w:szCs w:val="24"/>
        </w:rPr>
        <w:t>5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1 минуту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На исходной точке, участник по жребию, путём выбора карточек с названиями узлов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из числа определённых, определяет для вязания пять узлов.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Узел вяжется куском судейской вспомогательной верёвки длиной 1,5 - 2,5 м.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lastRenderedPageBreak/>
        <w:t>3. Завязанный узел остаётся на судейской верёвке.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Узлы булинь, схватывающий (классический), стремя, брам-шкотовый на петле,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вяжутся с контрольными узлами.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 (по 2 балла за каждый правильно завязанный узел).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Отсутствие контрольного узла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Перекручены пряди в узле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Неправильно завязан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Завязан не тот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E30BE">
        <w:rPr>
          <w:rFonts w:ascii="Times New Roman" w:hAnsi="Times New Roman" w:cs="Times New Roman"/>
          <w:b/>
          <w:sz w:val="24"/>
          <w:szCs w:val="24"/>
        </w:rPr>
        <w:t>6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Условия: 8 «кочек» установлены в шахматном порядке со «сбоем ноги» (в средине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две «кочки» по прямой); расстояние между центрами «кочек» 1,5 м.; диаметр «кочек» не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более 30 см. В 1,5 м от первой «кочки» и в 1,5 м за последней «кочкой» нанесены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контрольные линии; на первую и последнюю «кочки» наступать обязательно.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 Участник преодолевает заболоченный участок,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перепрыгивая с «кочки на кочку» (резиновые кольца от газовых баллонов или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нарисованные на полу) не задевая снаружи «кочки» пола.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касание пола, стоя на «кочке», (при этом нога в кольце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приземления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отталкивания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нахождение на «кочке» одной ногой, вторая рядом с «кочкой»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каждый пропуск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Падение с восстановлением движения со следующей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4" w:rsidRPr="005D4304" w:rsidRDefault="005D430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FE30B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30BE" w:rsidRPr="003F0A81" w:rsidRDefault="00FE30BE" w:rsidP="00FE30B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0A81">
        <w:rPr>
          <w:rFonts w:ascii="Times New Roman" w:hAnsi="Times New Roman" w:cs="Times New Roman"/>
          <w:sz w:val="24"/>
          <w:szCs w:val="24"/>
        </w:rPr>
        <w:t>«Определение высоты объекта»</w:t>
      </w:r>
    </w:p>
    <w:p w:rsidR="00FE30BE" w:rsidRPr="003F0A81" w:rsidRDefault="00FE30BE" w:rsidP="00FE30BE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0A81">
        <w:rPr>
          <w:rFonts w:ascii="Times New Roman" w:hAnsi="Times New Roman" w:cs="Times New Roman"/>
          <w:spacing w:val="-4"/>
          <w:sz w:val="24"/>
          <w:szCs w:val="24"/>
        </w:rPr>
        <w:t>На крышу учебного заведения  (или объект во дворе школы) ведет металлическая пожарная лестница. Определите высоту лестницы (объекта)  любым</w:t>
      </w:r>
      <w:r w:rsidRPr="003F0A81">
        <w:rPr>
          <w:rFonts w:ascii="Times New Roman" w:hAnsi="Times New Roman" w:cs="Times New Roman"/>
          <w:spacing w:val="-2"/>
          <w:sz w:val="24"/>
          <w:szCs w:val="24"/>
        </w:rPr>
        <w:t xml:space="preserve"> способом. </w:t>
      </w:r>
    </w:p>
    <w:p w:rsidR="00FE30BE" w:rsidRPr="003F0A81" w:rsidRDefault="00FE30BE" w:rsidP="00FE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81">
        <w:rPr>
          <w:rFonts w:ascii="Times New Roman" w:hAnsi="Times New Roman" w:cs="Times New Roman"/>
          <w:sz w:val="24"/>
          <w:szCs w:val="24"/>
        </w:rPr>
        <w:t xml:space="preserve">Условия: </w:t>
      </w:r>
    </w:p>
    <w:p w:rsidR="00FE30BE" w:rsidRPr="003F0A81" w:rsidRDefault="00FE30BE" w:rsidP="00FE30BE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A81">
        <w:rPr>
          <w:rFonts w:ascii="Times New Roman" w:hAnsi="Times New Roman" w:cs="Times New Roman"/>
          <w:spacing w:val="-2"/>
          <w:sz w:val="24"/>
          <w:szCs w:val="24"/>
        </w:rPr>
        <w:t xml:space="preserve">контрольное время  – </w:t>
      </w:r>
      <w:r w:rsidR="003F0A81" w:rsidRPr="003F0A81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3F0A81">
        <w:rPr>
          <w:rFonts w:ascii="Times New Roman" w:hAnsi="Times New Roman" w:cs="Times New Roman"/>
          <w:spacing w:val="-2"/>
          <w:sz w:val="24"/>
          <w:szCs w:val="24"/>
        </w:rPr>
        <w:t xml:space="preserve"> минут</w:t>
      </w:r>
      <w:r w:rsidR="003F0A81" w:rsidRPr="003F0A81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F0A8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E30BE" w:rsidRPr="003F0A81" w:rsidRDefault="00FE30BE" w:rsidP="00FE30B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F0A81">
        <w:rPr>
          <w:rFonts w:ascii="Times New Roman" w:hAnsi="Times New Roman" w:cs="Times New Roman"/>
          <w:i/>
          <w:sz w:val="24"/>
          <w:szCs w:val="24"/>
        </w:rPr>
        <w:t>Алгоритм выполнения задачи:</w:t>
      </w: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48125" cy="22193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lastRenderedPageBreak/>
        <w:t>CD</w:t>
      </w: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AD</w:t>
      </w: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АЕ</w:t>
      </w:r>
    </w:p>
    <w:p w:rsidR="00FE30BE" w:rsidRPr="00FE30BE" w:rsidRDefault="00FE30BE" w:rsidP="00FE30B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BE</w:t>
      </w:r>
    </w:p>
    <w:p w:rsidR="00FE30BE" w:rsidRPr="00FE30BE" w:rsidRDefault="00FE30BE" w:rsidP="00FE30BE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СД</w:t>
      </w:r>
      <w:r w:rsidRPr="00FE30BE">
        <w:rPr>
          <w:rFonts w:ascii="Times New Roman" w:hAnsi="Times New Roman"/>
          <w:sz w:val="24"/>
          <w:szCs w:val="24"/>
          <w:lang w:val="en-US"/>
        </w:rPr>
        <w:t xml:space="preserve"> = </w:t>
      </w:r>
    </w:p>
    <w:p w:rsidR="00FE30BE" w:rsidRDefault="00FE30BE" w:rsidP="00FE3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="00C03D0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>
        <w:rPr>
          <w:rFonts w:ascii="Times New Roman" w:hAnsi="Times New Roman"/>
          <w:sz w:val="24"/>
          <w:szCs w:val="24"/>
        </w:rPr>
        <w:t xml:space="preserve">при этом: </w:t>
      </w:r>
    </w:p>
    <w:p w:rsidR="00FE30BE" w:rsidRDefault="00FE30BE" w:rsidP="00FE30B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  <w:sz w:val="24"/>
            <w:szCs w:val="24"/>
          </w:rPr>
          <w:t>0,5 м</w:t>
        </w:r>
      </w:smartTag>
      <w:r>
        <w:rPr>
          <w:rFonts w:ascii="Times New Roman" w:hAnsi="Times New Roman"/>
          <w:sz w:val="24"/>
          <w:szCs w:val="24"/>
        </w:rPr>
        <w:t xml:space="preserve"> ошибки снимается – </w:t>
      </w:r>
      <w:r>
        <w:rPr>
          <w:rFonts w:ascii="Times New Roman" w:hAnsi="Times New Roman"/>
          <w:b/>
          <w:i/>
          <w:sz w:val="24"/>
          <w:szCs w:val="24"/>
        </w:rPr>
        <w:t>1  балл</w:t>
      </w:r>
      <w:r>
        <w:rPr>
          <w:rFonts w:ascii="Times New Roman" w:hAnsi="Times New Roman"/>
          <w:sz w:val="24"/>
          <w:szCs w:val="24"/>
        </w:rPr>
        <w:t>;</w:t>
      </w:r>
    </w:p>
    <w:p w:rsidR="00FE30BE" w:rsidRDefault="00FE30BE" w:rsidP="00FE30B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превышение контрольного времени до 1 минуты снимается – </w:t>
      </w:r>
      <w:r>
        <w:rPr>
          <w:rFonts w:ascii="Times New Roman" w:eastAsia="Times New Roman" w:hAnsi="Times New Roman"/>
          <w:b/>
          <w:i/>
          <w:sz w:val="24"/>
          <w:szCs w:val="24"/>
        </w:rPr>
        <w:t>1 балл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3F0A81" w:rsidRDefault="003F0A81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баллов)</w:t>
      </w: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E30BE">
        <w:rPr>
          <w:rFonts w:ascii="Times New Roman" w:hAnsi="Times New Roman" w:cs="Times New Roman"/>
          <w:b/>
          <w:sz w:val="24"/>
          <w:szCs w:val="24"/>
        </w:rPr>
        <w:t>8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>йствия при обнаружении и по тушению пожара с применением первичных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1. Обнаружив возгорание электроприбора, участник сообщает о пожаре по телефону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«01»</w:t>
      </w:r>
      <w:r w:rsidR="00C03D0C">
        <w:rPr>
          <w:rFonts w:ascii="Times New Roman" w:hAnsi="Times New Roman" w:cs="Times New Roman"/>
          <w:sz w:val="24"/>
          <w:szCs w:val="24"/>
        </w:rPr>
        <w:t xml:space="preserve"> или «112»</w:t>
      </w:r>
      <w:r w:rsidRPr="00362256">
        <w:rPr>
          <w:rFonts w:ascii="Times New Roman" w:hAnsi="Times New Roman" w:cs="Times New Roman"/>
          <w:sz w:val="24"/>
          <w:szCs w:val="24"/>
        </w:rPr>
        <w:t>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называет адрес объекта (улица, номер дома);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место пожара (что и где горит);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свою фамилию, имя, отчество;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номер телефона, откуда передается сообщение.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2. Надевает марлевую повязку или другое средство защиты органов дыхания и определяет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вид первичного средства пожаротушения, необходимого для тушения электроприбора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находящегося под напряжением (огнетушитель углекислотный ОУ-5), надевает защитные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перчатки, берет его и перемещается к месту пожара.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3. Применяет средство пожаротушения (огнетушитель углекислотный ОУ-5) для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ликвидации условного пожара в электроприборе в следующем порядке: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выдергивает чеку;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направляет раструб в очаг возгорания;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открывает вентиль или нажимает рычаг пистолета (в случае пистолетного запорно-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4. По команде члена жюри перекрывает подачу углекислоты (закрывает вентиль или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нажимает пистолетный рычаг в случае пистолетного запорно-пускового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362256" w:rsidRP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Ошибки при вызове пожарной охраны:</w:t>
            </w:r>
          </w:p>
          <w:p w:rsid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вызвана пожарная охрана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 адрес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названо место пожара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названы фамилия, имя, отчество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надето индивидуальное средство защиты органов дыхания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8B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 выбран тип огнетушителя (применялся воздушно-пенный</w:t>
            </w:r>
            <w:r w:rsidR="008B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огнетушитель ОВП-5 или использовалась вода).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10*баллов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Неправильное применение огнетушителя ОУ-5: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выдернута чека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направлен раструб на очаг возгорания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C03D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нажата рукоятка пуска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3F0A81" w:rsidRDefault="003F0A81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DC7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0B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Спасательные работы на воде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Бросание спасательного круга «утопающему»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В центре зала устанавливается половина мяча, имитирующая голову «утопающего». Вокруг на расстоянии </w:t>
      </w:r>
      <w:smartTag w:uri="urn:schemas-microsoft-com:office:smarttags" w:element="metricconverter">
        <w:smartTagPr>
          <w:attr w:name="ProductID" w:val="40 см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40 см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12 бутылок, заполненных водой.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 выполнения задачи: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Участник с расстояния </w:t>
      </w:r>
      <w:smartTag w:uri="urn:schemas-microsoft-com:office:smarttags" w:element="metricconverter">
        <w:smartTagPr>
          <w:attr w:name="ProductID" w:val="5 метров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5 метров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бросает спасательный круг в зону «утопающего», таким образом, чтобы его край был как можно ближе к расставленным бутылкам.</w:t>
      </w:r>
    </w:p>
    <w:p w:rsidR="000877D4" w:rsidRPr="005D4304" w:rsidRDefault="000877D4" w:rsidP="005D4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b/>
          <w:i/>
          <w:sz w:val="24"/>
          <w:szCs w:val="24"/>
        </w:rPr>
        <w:t>Оценка задания.</w:t>
      </w:r>
      <w:r w:rsidRPr="005D4304"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="005D4304">
        <w:rPr>
          <w:rFonts w:ascii="Times New Roman" w:hAnsi="Times New Roman"/>
          <w:b/>
          <w:sz w:val="24"/>
          <w:szCs w:val="24"/>
        </w:rPr>
        <w:t>10</w:t>
      </w:r>
      <w:r w:rsidRPr="005D4304"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 w:rsidRPr="005D4304">
        <w:rPr>
          <w:rFonts w:ascii="Times New Roman" w:hAnsi="Times New Roman"/>
          <w:sz w:val="24"/>
          <w:szCs w:val="24"/>
        </w:rPr>
        <w:t xml:space="preserve">при этом: 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20 см"/>
        </w:smartTagPr>
        <w:r w:rsidRPr="005D4304">
          <w:rPr>
            <w:rFonts w:ascii="Times New Roman" w:hAnsi="Times New Roman"/>
            <w:sz w:val="24"/>
            <w:szCs w:val="24"/>
          </w:rPr>
          <w:t>20 см</w:t>
        </w:r>
      </w:smartTag>
      <w:r w:rsidRPr="005D4304">
        <w:rPr>
          <w:rFonts w:ascii="Times New Roman" w:hAnsi="Times New Roman"/>
          <w:sz w:val="24"/>
          <w:szCs w:val="24"/>
        </w:rPr>
        <w:t xml:space="preserve"> недоброса  снимается – </w:t>
      </w:r>
      <w:r w:rsidRPr="005D4304">
        <w:rPr>
          <w:rFonts w:ascii="Times New Roman" w:hAnsi="Times New Roman"/>
          <w:i/>
          <w:sz w:val="24"/>
          <w:szCs w:val="24"/>
        </w:rPr>
        <w:t>1  балл</w:t>
      </w:r>
      <w:r w:rsidRPr="005D4304">
        <w:rPr>
          <w:rFonts w:ascii="Times New Roman" w:hAnsi="Times New Roman"/>
          <w:sz w:val="24"/>
          <w:szCs w:val="24"/>
        </w:rPr>
        <w:t>;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при попадании круга в «голову» пострадавшего снимается 3 балла.</w:t>
      </w:r>
    </w:p>
    <w:p w:rsidR="005D4304" w:rsidRDefault="005D4304" w:rsidP="005D43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848FF" w:rsidRDefault="000877D4" w:rsidP="003F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адание 1</w:t>
      </w:r>
      <w:r w:rsidR="003F0A8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3F0A81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3F0A81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3F0A81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3F0A81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3F0A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3F0A81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«Одеть средства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3F0A81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DC7ECB" w:rsidRPr="00DC7ECB" w:rsidRDefault="00DC7ECB" w:rsidP="003F0A81">
      <w:pPr>
        <w:spacing w:after="0" w:line="240" w:lineRule="auto"/>
        <w:rPr>
          <w:rStyle w:val="4"/>
          <w:rFonts w:ascii="Times New Roman" w:hAnsi="Times New Roman" w:cs="Times New Roman"/>
          <w:iCs w:val="0"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Одевание противогаза.</w:t>
      </w:r>
      <w:r w:rsidRPr="00DC7ECB">
        <w:rPr>
          <w:rFonts w:ascii="Times New Roman" w:hAnsi="Times New Roman"/>
          <w:sz w:val="24"/>
          <w:szCs w:val="24"/>
        </w:rPr>
        <w:t xml:space="preserve"> </w:t>
      </w:r>
      <w:r w:rsidRPr="00DC7ECB">
        <w:rPr>
          <w:rStyle w:val="4"/>
          <w:rFonts w:ascii="Times New Roman" w:hAnsi="Times New Roman" w:cs="Times New Roman"/>
          <w:sz w:val="24"/>
          <w:szCs w:val="24"/>
        </w:rPr>
        <w:t>Преодоление зоны заражения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Хлопок по плечу означает команду “Газы”. Противогаз в походном положение. 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Порядок надевания противогаза: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Задержать дыхание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Закрыть глаза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Вынуть шлем-маску из сумки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Надеть ее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Устранить перекосы и складки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Сделать полный в</w:t>
      </w:r>
      <w:r w:rsidR="00D848FF">
        <w:rPr>
          <w:rFonts w:ascii="Times New Roman" w:hAnsi="Times New Roman" w:cs="Times New Roman"/>
          <w:sz w:val="24"/>
          <w:szCs w:val="24"/>
        </w:rPr>
        <w:t>ы</w:t>
      </w:r>
      <w:r w:rsidRPr="00DC7ECB">
        <w:rPr>
          <w:rFonts w:ascii="Times New Roman" w:hAnsi="Times New Roman" w:cs="Times New Roman"/>
          <w:sz w:val="24"/>
          <w:szCs w:val="24"/>
        </w:rPr>
        <w:t xml:space="preserve">дох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Открыть глаза и возобновить дыхание</w:t>
      </w:r>
    </w:p>
    <w:p w:rsidR="00DC7ECB" w:rsidRPr="00DC7ECB" w:rsidRDefault="00D848FF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Преодолеть </w:t>
      </w:r>
      <w:r w:rsidR="00DC7ECB" w:rsidRPr="00DC7ECB">
        <w:rPr>
          <w:rFonts w:ascii="Times New Roman" w:hAnsi="Times New Roman" w:cs="Times New Roman"/>
          <w:sz w:val="24"/>
          <w:szCs w:val="24"/>
        </w:rPr>
        <w:t xml:space="preserve">обозначенную зону заражения </w:t>
      </w:r>
    </w:p>
    <w:p w:rsidR="00DC7ECB" w:rsidRPr="00DC7ECB" w:rsidRDefault="00DC7ECB" w:rsidP="00DC7ECB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Максимальная оценка – </w:t>
      </w:r>
      <w:r>
        <w:rPr>
          <w:rFonts w:ascii="Times New Roman" w:hAnsi="Times New Roman"/>
          <w:sz w:val="24"/>
          <w:szCs w:val="24"/>
        </w:rPr>
        <w:t>10</w:t>
      </w:r>
      <w:r w:rsidRPr="00DC7ECB">
        <w:rPr>
          <w:rFonts w:ascii="Times New Roman" w:hAnsi="Times New Roman"/>
          <w:sz w:val="24"/>
          <w:szCs w:val="24"/>
        </w:rPr>
        <w:t xml:space="preserve"> баллов</w:t>
      </w:r>
      <w:r w:rsidRPr="00DC7ECB">
        <w:rPr>
          <w:rFonts w:ascii="Times New Roman" w:hAnsi="Times New Roman"/>
          <w:b w:val="0"/>
          <w:sz w:val="24"/>
          <w:szCs w:val="24"/>
        </w:rPr>
        <w:t>.</w:t>
      </w:r>
    </w:p>
    <w:p w:rsidR="00D848FF" w:rsidRDefault="00D848FF" w:rsidP="00D8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10 баллов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этом за каждую совершённую ошибку (при надевании противогаза открыты глаза; при надевании противогаза не задержано дыхание; после надевания противогаза не сделан резкий выдох; наблюдается перекос шлем-маски противогаза; неправильный выбор направления выхода из зоны заражения)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снимается по 2 балла.</w:t>
      </w:r>
    </w:p>
    <w:p w:rsidR="00DC7ECB" w:rsidRDefault="00DC7ECB" w:rsidP="00DC7ECB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C7ECB" w:rsidRPr="005D4304" w:rsidRDefault="00DC7ECB" w:rsidP="000877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4B2" w:rsidRDefault="003644B2" w:rsidP="002913FE"/>
    <w:sectPr w:rsidR="003644B2" w:rsidSect="008B1766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536FBF"/>
    <w:multiLevelType w:val="hybridMultilevel"/>
    <w:tmpl w:val="B4F0D4A4"/>
    <w:lvl w:ilvl="0" w:tplc="825C7DD6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2"/>
  </w:compat>
  <w:rsids>
    <w:rsidRoot w:val="002913FE"/>
    <w:rsid w:val="000505AB"/>
    <w:rsid w:val="000877D4"/>
    <w:rsid w:val="001E06F3"/>
    <w:rsid w:val="00250B21"/>
    <w:rsid w:val="002913FE"/>
    <w:rsid w:val="00362256"/>
    <w:rsid w:val="003644B2"/>
    <w:rsid w:val="003A2C06"/>
    <w:rsid w:val="003F0A81"/>
    <w:rsid w:val="004E3825"/>
    <w:rsid w:val="005D4304"/>
    <w:rsid w:val="00782961"/>
    <w:rsid w:val="00882564"/>
    <w:rsid w:val="008B1766"/>
    <w:rsid w:val="008B6BF5"/>
    <w:rsid w:val="00A42011"/>
    <w:rsid w:val="00A84A57"/>
    <w:rsid w:val="00C03D0C"/>
    <w:rsid w:val="00D848FF"/>
    <w:rsid w:val="00DB5994"/>
    <w:rsid w:val="00DC7ECB"/>
    <w:rsid w:val="00E6344F"/>
    <w:rsid w:val="00EF51A6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cxspmiddle">
    <w:name w:val="msonormalcxspmiddle"/>
    <w:basedOn w:val="a"/>
    <w:rsid w:val="00FE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11</cp:revision>
  <dcterms:created xsi:type="dcterms:W3CDTF">2013-10-13T11:44:00Z</dcterms:created>
  <dcterms:modified xsi:type="dcterms:W3CDTF">2014-10-29T07:29:00Z</dcterms:modified>
</cp:coreProperties>
</file>