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9"/>
        <w:gridCol w:w="3989"/>
      </w:tblGrid>
      <w:tr w:rsidR="00107A31" w:rsidTr="00107A31">
        <w:tc>
          <w:tcPr>
            <w:tcW w:w="4649" w:type="dxa"/>
            <w:hideMark/>
          </w:tcPr>
          <w:p w:rsidR="00107A31" w:rsidRDefault="00107A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МИНИСТЕРСТВО ОБРАЗОВАНИЯ И НАУКИ</w:t>
            </w:r>
          </w:p>
          <w:p w:rsidR="00107A31" w:rsidRDefault="00107A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КРАСНОДАРСКОГО КРАЯ</w:t>
            </w:r>
          </w:p>
          <w:p w:rsidR="00107A31" w:rsidRDefault="0010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107A31" w:rsidRDefault="00107A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образования для детей»</w:t>
            </w:r>
          </w:p>
          <w:p w:rsidR="00107A31" w:rsidRDefault="00107A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bCs/>
                  <w:sz w:val="22"/>
                  <w:lang w:eastAsia="en-US"/>
                </w:rPr>
                <w:t>350000 г</w:t>
              </w:r>
            </w:smartTag>
            <w:r>
              <w:rPr>
                <w:bCs/>
                <w:sz w:val="22"/>
                <w:lang w:eastAsia="en-US"/>
              </w:rPr>
              <w:t xml:space="preserve">. Краснодар, ул. </w:t>
            </w:r>
            <w:proofErr w:type="gramStart"/>
            <w:r>
              <w:rPr>
                <w:bCs/>
                <w:sz w:val="22"/>
                <w:lang w:eastAsia="en-US"/>
              </w:rPr>
              <w:t>Красная</w:t>
            </w:r>
            <w:proofErr w:type="gramEnd"/>
            <w:r>
              <w:rPr>
                <w:bCs/>
                <w:sz w:val="22"/>
                <w:lang w:eastAsia="en-US"/>
              </w:rPr>
              <w:t>, 76</w:t>
            </w:r>
          </w:p>
          <w:p w:rsidR="00107A31" w:rsidRDefault="00107A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тел.259-84-01 </w:t>
            </w:r>
          </w:p>
          <w:p w:rsidR="00107A31" w:rsidRDefault="00107A31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Cs/>
                <w:sz w:val="22"/>
                <w:lang w:val="en-US" w:eastAsia="en-US"/>
              </w:rPr>
              <w:t>E</w:t>
            </w:r>
            <w:r>
              <w:rPr>
                <w:bCs/>
                <w:sz w:val="22"/>
                <w:lang w:eastAsia="en-US"/>
              </w:rPr>
              <w:t>-</w:t>
            </w:r>
            <w:r>
              <w:rPr>
                <w:bCs/>
                <w:sz w:val="22"/>
                <w:lang w:val="en-US" w:eastAsia="en-US"/>
              </w:rPr>
              <w:t>mail</w:t>
            </w:r>
            <w:r>
              <w:rPr>
                <w:bCs/>
                <w:sz w:val="22"/>
                <w:lang w:eastAsia="en-US"/>
              </w:rPr>
              <w:t xml:space="preserve">: </w:t>
            </w:r>
            <w:hyperlink r:id="rId5" w:history="1">
              <w:r>
                <w:rPr>
                  <w:rStyle w:val="a5"/>
                  <w:bCs/>
                  <w:sz w:val="22"/>
                  <w:lang w:val="en-US" w:eastAsia="en-US"/>
                </w:rPr>
                <w:t>cdodd</w:t>
              </w:r>
              <w:r>
                <w:rPr>
                  <w:rStyle w:val="a5"/>
                  <w:bCs/>
                  <w:sz w:val="22"/>
                  <w:lang w:eastAsia="en-US"/>
                </w:rPr>
                <w:t>@</w:t>
              </w:r>
              <w:r>
                <w:rPr>
                  <w:rStyle w:val="a5"/>
                  <w:bCs/>
                  <w:sz w:val="22"/>
                  <w:lang w:val="en-US" w:eastAsia="en-US"/>
                </w:rPr>
                <w:t>mail</w:t>
              </w:r>
              <w:r>
                <w:rPr>
                  <w:rStyle w:val="a5"/>
                  <w:bCs/>
                  <w:sz w:val="22"/>
                  <w:lang w:eastAsia="en-US"/>
                </w:rPr>
                <w:t>.</w:t>
              </w:r>
              <w:r>
                <w:rPr>
                  <w:rStyle w:val="a5"/>
                  <w:bCs/>
                  <w:sz w:val="22"/>
                  <w:lang w:val="en-US" w:eastAsia="en-US"/>
                </w:rPr>
                <w:t>ru</w:t>
              </w:r>
            </w:hyperlink>
          </w:p>
        </w:tc>
        <w:tc>
          <w:tcPr>
            <w:tcW w:w="3989" w:type="dxa"/>
          </w:tcPr>
          <w:p w:rsidR="00107A31" w:rsidRDefault="00107A3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Муниципальный этап всероссийской олимпиады школьников по обществознанию</w:t>
            </w:r>
          </w:p>
          <w:p w:rsidR="00107A31" w:rsidRDefault="00107A3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107A31" w:rsidRDefault="00107A3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2013-2014 учебный год</w:t>
            </w:r>
          </w:p>
          <w:p w:rsidR="00107A31" w:rsidRDefault="00107A31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2"/>
                <w:u w:val="single"/>
                <w:lang w:eastAsia="en-US"/>
              </w:rPr>
              <w:t>1</w:t>
            </w:r>
            <w:r>
              <w:rPr>
                <w:b/>
                <w:i/>
                <w:sz w:val="22"/>
                <w:u w:val="single"/>
                <w:lang w:eastAsia="en-US"/>
              </w:rPr>
              <w:t>0</w:t>
            </w:r>
            <w:r>
              <w:rPr>
                <w:b/>
                <w:i/>
                <w:sz w:val="22"/>
                <w:u w:val="single"/>
                <w:lang w:eastAsia="en-US"/>
              </w:rPr>
              <w:t xml:space="preserve">  класс, </w:t>
            </w:r>
            <w:r>
              <w:rPr>
                <w:b/>
                <w:i/>
                <w:sz w:val="22"/>
                <w:u w:val="single"/>
                <w:lang w:eastAsia="en-US"/>
              </w:rPr>
              <w:t>ответы</w:t>
            </w:r>
          </w:p>
          <w:p w:rsidR="00107A31" w:rsidRDefault="00107A3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07A31" w:rsidRDefault="00107A31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  <w:lang w:eastAsia="en-US"/>
              </w:rPr>
            </w:pPr>
            <w:r>
              <w:rPr>
                <w:bCs/>
                <w:i/>
                <w:kern w:val="32"/>
                <w:sz w:val="22"/>
                <w:lang w:eastAsia="en-US"/>
              </w:rPr>
              <w:t xml:space="preserve">Председатель ПМК: Юрченко В.М. </w:t>
            </w:r>
          </w:p>
          <w:p w:rsidR="00107A31" w:rsidRDefault="00107A31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107A31" w:rsidRDefault="00107A31">
            <w:pPr>
              <w:spacing w:after="0" w:line="240" w:lineRule="auto"/>
              <w:rPr>
                <w:i/>
                <w:szCs w:val="28"/>
                <w:lang w:eastAsia="en-US"/>
              </w:rPr>
            </w:pPr>
          </w:p>
        </w:tc>
      </w:tr>
    </w:tbl>
    <w:p w:rsidR="00107A31" w:rsidRDefault="00107A31" w:rsidP="00010451"/>
    <w:p w:rsidR="00010451" w:rsidRDefault="00010451" w:rsidP="00010451">
      <w:bookmarkStart w:id="0" w:name="_GoBack"/>
      <w:bookmarkEnd w:id="0"/>
      <w:r>
        <w:t>Познание.</w:t>
      </w:r>
    </w:p>
    <w:p w:rsidR="00010451" w:rsidRPr="00FD1550" w:rsidRDefault="00010451" w:rsidP="00010451">
      <w:pPr>
        <w:spacing w:after="0"/>
        <w:jc w:val="both"/>
        <w:rPr>
          <w:szCs w:val="28"/>
        </w:rPr>
      </w:pPr>
      <w:r>
        <w:t xml:space="preserve">А. 1-3;2-3; 3: </w:t>
      </w:r>
      <w:r w:rsidRPr="00FD1550">
        <w:rPr>
          <w:szCs w:val="28"/>
        </w:rPr>
        <w:t>1 – Б, 2 – А, 3 – Б, 4 – А.</w:t>
      </w:r>
    </w:p>
    <w:p w:rsidR="00010451" w:rsidRDefault="00010451" w:rsidP="00010451">
      <w:r>
        <w:t>В. 1 -Абсолютная истина. 2- Научная революция.</w:t>
      </w:r>
    </w:p>
    <w:p w:rsidR="00010451" w:rsidRDefault="00010451" w:rsidP="00010451">
      <w:r>
        <w:t>Политика.</w:t>
      </w:r>
    </w:p>
    <w:p w:rsidR="00010451" w:rsidRDefault="00010451" w:rsidP="00010451">
      <w:r>
        <w:t xml:space="preserve">А. 1-3; 2-4; 3-3;    </w:t>
      </w:r>
    </w:p>
    <w:p w:rsidR="00010451" w:rsidRDefault="00010451" w:rsidP="00010451">
      <w:r>
        <w:t>В. 1 - гражданское общество; 2 - политическая модернизация.</w:t>
      </w:r>
    </w:p>
    <w:p w:rsidR="00010451" w:rsidRDefault="00010451" w:rsidP="00010451">
      <w:r>
        <w:t>Экономика.</w:t>
      </w:r>
    </w:p>
    <w:p w:rsidR="00010451" w:rsidRDefault="00010451" w:rsidP="0001045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 xml:space="preserve">А. </w:t>
      </w:r>
      <w:r w:rsidRPr="007A36BC">
        <w:rPr>
          <w:szCs w:val="28"/>
        </w:rPr>
        <w:t xml:space="preserve">1. – А; 2. –Г; 3. – А; 4. -  А; 5. – </w:t>
      </w:r>
      <w:proofErr w:type="gramStart"/>
      <w:r w:rsidRPr="007A36BC">
        <w:rPr>
          <w:szCs w:val="28"/>
        </w:rPr>
        <w:t>Б</w:t>
      </w:r>
      <w:proofErr w:type="gramEnd"/>
      <w:r w:rsidRPr="007A36BC">
        <w:rPr>
          <w:szCs w:val="28"/>
        </w:rPr>
        <w:t xml:space="preserve">; 6. – 2. </w:t>
      </w:r>
    </w:p>
    <w:p w:rsidR="00010451" w:rsidRPr="007A36BC" w:rsidRDefault="00010451" w:rsidP="00010451">
      <w:pPr>
        <w:tabs>
          <w:tab w:val="left" w:pos="945"/>
        </w:tabs>
        <w:jc w:val="both"/>
        <w:rPr>
          <w:szCs w:val="28"/>
        </w:rPr>
      </w:pPr>
      <w:r>
        <w:rPr>
          <w:szCs w:val="28"/>
        </w:rPr>
        <w:t>В</w:t>
      </w:r>
      <w:r w:rsidRPr="007A36BC">
        <w:rPr>
          <w:szCs w:val="28"/>
        </w:rPr>
        <w:t xml:space="preserve">. 1. – (1 - нет), (2 - да), (3 - нет). </w:t>
      </w:r>
    </w:p>
    <w:p w:rsidR="00010451" w:rsidRPr="007A36BC" w:rsidRDefault="00010451" w:rsidP="00010451">
      <w:pPr>
        <w:tabs>
          <w:tab w:val="left" w:pos="945"/>
        </w:tabs>
        <w:jc w:val="both"/>
        <w:rPr>
          <w:szCs w:val="28"/>
        </w:rPr>
      </w:pPr>
      <w:r w:rsidRPr="007A36BC">
        <w:rPr>
          <w:szCs w:val="28"/>
        </w:rPr>
        <w:t>2.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96"/>
        <w:gridCol w:w="4035"/>
      </w:tblGrid>
      <w:tr w:rsidR="00010451" w:rsidRPr="007A36BC" w:rsidTr="00D927B6">
        <w:tc>
          <w:tcPr>
            <w:tcW w:w="4785" w:type="dxa"/>
          </w:tcPr>
          <w:p w:rsidR="00010451" w:rsidRPr="007A36BC" w:rsidRDefault="00010451" w:rsidP="00D927B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36BC">
              <w:rPr>
                <w:rFonts w:ascii="Times New Roman" w:hAnsi="Times New Roman"/>
                <w:sz w:val="28"/>
                <w:szCs w:val="28"/>
              </w:rPr>
              <w:t>Факторы производства</w:t>
            </w:r>
          </w:p>
        </w:tc>
        <w:tc>
          <w:tcPr>
            <w:tcW w:w="4786" w:type="dxa"/>
          </w:tcPr>
          <w:p w:rsidR="00010451" w:rsidRPr="007A36BC" w:rsidRDefault="00010451" w:rsidP="00D927B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36BC">
              <w:rPr>
                <w:rFonts w:ascii="Times New Roman" w:hAnsi="Times New Roman"/>
                <w:sz w:val="28"/>
                <w:szCs w:val="28"/>
              </w:rPr>
              <w:t>Факторные доходы</w:t>
            </w:r>
          </w:p>
        </w:tc>
      </w:tr>
      <w:tr w:rsidR="00010451" w:rsidRPr="007A36BC" w:rsidTr="00D927B6">
        <w:tc>
          <w:tcPr>
            <w:tcW w:w="4785" w:type="dxa"/>
          </w:tcPr>
          <w:p w:rsidR="00010451" w:rsidRPr="007A36BC" w:rsidRDefault="00010451" w:rsidP="00D927B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36BC">
              <w:rPr>
                <w:rFonts w:ascii="Times New Roman" w:hAnsi="Times New Roman"/>
                <w:sz w:val="28"/>
                <w:szCs w:val="28"/>
              </w:rPr>
              <w:t>3, 6, 7 ,9</w:t>
            </w:r>
          </w:p>
        </w:tc>
        <w:tc>
          <w:tcPr>
            <w:tcW w:w="4786" w:type="dxa"/>
          </w:tcPr>
          <w:p w:rsidR="00010451" w:rsidRPr="007A36BC" w:rsidRDefault="00010451" w:rsidP="00D927B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A36BC">
              <w:rPr>
                <w:rFonts w:ascii="Times New Roman" w:hAnsi="Times New Roman"/>
                <w:sz w:val="28"/>
                <w:szCs w:val="28"/>
              </w:rPr>
              <w:t>2, 8, 10, 12</w:t>
            </w:r>
          </w:p>
        </w:tc>
      </w:tr>
    </w:tbl>
    <w:p w:rsidR="00010451" w:rsidRPr="00A95DB9" w:rsidRDefault="00010451" w:rsidP="00010451">
      <w:pPr>
        <w:tabs>
          <w:tab w:val="left" w:pos="945"/>
        </w:tabs>
        <w:jc w:val="both"/>
        <w:rPr>
          <w:b/>
          <w:i/>
          <w:szCs w:val="28"/>
        </w:rPr>
      </w:pPr>
    </w:p>
    <w:p w:rsidR="00010451" w:rsidRDefault="00010451" w:rsidP="00010451">
      <w:r>
        <w:t>Право.</w:t>
      </w:r>
    </w:p>
    <w:p w:rsidR="00010451" w:rsidRDefault="00010451" w:rsidP="00010451">
      <w:r>
        <w:t>1- (1)- да;  (2)- нет;  (3)- да</w:t>
      </w:r>
      <w:proofErr w:type="gramStart"/>
      <w:r>
        <w:t xml:space="preserve"> .</w:t>
      </w:r>
      <w:proofErr w:type="gramEnd"/>
      <w:r>
        <w:t xml:space="preserve"> </w:t>
      </w:r>
    </w:p>
    <w:p w:rsidR="00010451" w:rsidRDefault="00010451" w:rsidP="00010451">
      <w:r>
        <w:t xml:space="preserve">2. Нет, муж должен быть признан недееспособным вследствие психического расстройства или должен быть ограничен в дееспособности вследствие злоупотребления спиртными напитками либо наркотическими средствами, только тогда жена будет получать заработную плату. </w:t>
      </w:r>
    </w:p>
    <w:p w:rsidR="00010451" w:rsidRDefault="00010451" w:rsidP="00010451">
      <w:r>
        <w:t>3. (1</w:t>
      </w:r>
      <w:proofErr w:type="gramStart"/>
      <w:r>
        <w:t xml:space="preserve"> )</w:t>
      </w:r>
      <w:proofErr w:type="gramEnd"/>
      <w:r>
        <w:t xml:space="preserve">  -  правонарушения,(2)- преступления, (3) – гражданские правонарушения, (4 ) – административные проступки. </w:t>
      </w:r>
    </w:p>
    <w:p w:rsidR="00010451" w:rsidRDefault="00010451" w:rsidP="00010451">
      <w:r>
        <w:t>4. (1) -прецедент</w:t>
      </w:r>
      <w:proofErr w:type="gramStart"/>
      <w:r>
        <w:t xml:space="preserve"> ;</w:t>
      </w:r>
      <w:proofErr w:type="gramEnd"/>
      <w:r>
        <w:t xml:space="preserve"> (2) – легитимность. </w:t>
      </w:r>
    </w:p>
    <w:p w:rsidR="00010451" w:rsidRDefault="00010451" w:rsidP="00010451">
      <w:r>
        <w:lastRenderedPageBreak/>
        <w:t xml:space="preserve">5.  А) – Хозяин машины неправ. Автолюбитель нарушил правила стоянки транспортных средств, поставил себя в ситуацию, способствовавшую появлению у него имущественного ущерба (ст. 12.19 КоАП РФ – нарушение правил остановки или стоянки транспортных средств). В соответствии со ст. 1083 ГК РФ вред, возникший вследствие умысла потерпевшего, возмещению не подлежит; Б)  - Суд не удовлетворит требование жены. В соответствии с Семейным кодексом РФ исключительное право на результат интеллектуальной деятельности, созданный одним из супругов, принадлежит автору такого результата.  </w:t>
      </w:r>
    </w:p>
    <w:p w:rsidR="00010451" w:rsidRDefault="00010451" w:rsidP="00010451">
      <w:r>
        <w:t>6.</w:t>
      </w:r>
      <w:r>
        <w:tab/>
        <w:t>1) экономические, 2) политические, 3) социальные, 4) культурные, 5) личные.</w:t>
      </w:r>
    </w:p>
    <w:p w:rsidR="00010451" w:rsidRDefault="00010451" w:rsidP="00010451">
      <w:pPr>
        <w:spacing w:after="0"/>
      </w:pPr>
      <w:r>
        <w:t>Человек.</w:t>
      </w:r>
    </w:p>
    <w:p w:rsidR="00010451" w:rsidRDefault="00010451" w:rsidP="00010451">
      <w:pPr>
        <w:spacing w:after="0"/>
      </w:pPr>
      <w:r>
        <w:t>1-Б, 2-В</w:t>
      </w:r>
    </w:p>
    <w:p w:rsidR="00010451" w:rsidRDefault="00010451" w:rsidP="00010451">
      <w:pPr>
        <w:spacing w:after="0"/>
      </w:pPr>
      <w:r>
        <w:t>3. Ответ: Должность —  это трудовой пост, который человек занимает в организации, учреждении и т. д.</w:t>
      </w:r>
    </w:p>
    <w:p w:rsidR="00010451" w:rsidRDefault="00010451" w:rsidP="00010451">
      <w:pPr>
        <w:spacing w:after="0"/>
        <w:rPr>
          <w:iCs/>
        </w:rPr>
      </w:pPr>
      <w:r>
        <w:t xml:space="preserve">4. </w:t>
      </w:r>
      <w:r>
        <w:rPr>
          <w:iCs/>
        </w:rPr>
        <w:t xml:space="preserve">Ответ: Е (Политические потребности не входят в пирамиду </w:t>
      </w:r>
      <w:r>
        <w:t xml:space="preserve">А. </w:t>
      </w:r>
      <w:proofErr w:type="spellStart"/>
      <w:r>
        <w:t>Маслоу</w:t>
      </w:r>
      <w:proofErr w:type="spellEnd"/>
      <w:r>
        <w:rPr>
          <w:iCs/>
        </w:rPr>
        <w:t>)</w:t>
      </w:r>
    </w:p>
    <w:p w:rsidR="00010451" w:rsidRDefault="00010451" w:rsidP="00010451">
      <w:pPr>
        <w:spacing w:after="0"/>
        <w:rPr>
          <w:iCs/>
        </w:rPr>
      </w:pPr>
      <w:r>
        <w:rPr>
          <w:iCs/>
        </w:rPr>
        <w:t>5. Духовная деятельность.</w:t>
      </w:r>
    </w:p>
    <w:p w:rsidR="00010451" w:rsidRDefault="00010451" w:rsidP="00010451">
      <w:pPr>
        <w:spacing w:after="0"/>
        <w:rPr>
          <w:iCs/>
        </w:rPr>
      </w:pPr>
      <w:r>
        <w:rPr>
          <w:iCs/>
        </w:rPr>
        <w:t>Общество.</w:t>
      </w:r>
    </w:p>
    <w:p w:rsidR="00010451" w:rsidRDefault="00010451" w:rsidP="00010451">
      <w:pPr>
        <w:tabs>
          <w:tab w:val="left" w:pos="4680"/>
        </w:tabs>
        <w:jc w:val="both"/>
      </w:pPr>
      <w:r>
        <w:t xml:space="preserve">А – 1-2; 2 а – А. Сен-Симон, </w:t>
      </w:r>
      <w:proofErr w:type="spellStart"/>
      <w:r>
        <w:t>О.Конт</w:t>
      </w:r>
      <w:proofErr w:type="spellEnd"/>
      <w:r>
        <w:t xml:space="preserve">, Г. Спенсер; 2 б – Р. Арон, Д. Белл, О. </w:t>
      </w:r>
      <w:proofErr w:type="spellStart"/>
      <w:r>
        <w:t>Тоффлер</w:t>
      </w:r>
      <w:proofErr w:type="spellEnd"/>
      <w:proofErr w:type="gramStart"/>
      <w:r>
        <w:t xml:space="preserve"> ;</w:t>
      </w:r>
      <w:proofErr w:type="gramEnd"/>
      <w:r>
        <w:t xml:space="preserve"> 3 – рост </w:t>
      </w:r>
      <w:proofErr w:type="spellStart"/>
      <w:r>
        <w:t>энергозатрат</w:t>
      </w:r>
      <w:proofErr w:type="spellEnd"/>
      <w:r>
        <w:t xml:space="preserve">;  </w:t>
      </w:r>
    </w:p>
    <w:p w:rsidR="00010451" w:rsidRDefault="00010451" w:rsidP="00010451">
      <w:pPr>
        <w:tabs>
          <w:tab w:val="left" w:pos="4680"/>
        </w:tabs>
        <w:jc w:val="both"/>
      </w:pPr>
      <w:r>
        <w:t>В – 1 - дом, современное человечество; 2 - социальное пространство, в котором группы и слои упорядочены друг относительно друга по признакам социального неравенства.</w:t>
      </w:r>
    </w:p>
    <w:p w:rsidR="00010451" w:rsidRDefault="00010451" w:rsidP="00010451">
      <w:pPr>
        <w:tabs>
          <w:tab w:val="left" w:pos="4680"/>
        </w:tabs>
        <w:jc w:val="both"/>
      </w:pPr>
      <w:r>
        <w:t>Социальная сфера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60"/>
        <w:gridCol w:w="409"/>
        <w:gridCol w:w="440"/>
        <w:gridCol w:w="420"/>
        <w:gridCol w:w="500"/>
        <w:gridCol w:w="500"/>
        <w:gridCol w:w="380"/>
        <w:gridCol w:w="500"/>
        <w:gridCol w:w="426"/>
        <w:gridCol w:w="400"/>
        <w:gridCol w:w="460"/>
        <w:gridCol w:w="460"/>
        <w:gridCol w:w="440"/>
        <w:gridCol w:w="380"/>
        <w:gridCol w:w="600"/>
        <w:gridCol w:w="500"/>
        <w:gridCol w:w="500"/>
        <w:gridCol w:w="520"/>
        <w:gridCol w:w="540"/>
        <w:gridCol w:w="480"/>
        <w:gridCol w:w="580"/>
      </w:tblGrid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п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056C55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10451" w:rsidRPr="00056C55" w:rsidTr="00D927B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щ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056C55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451" w:rsidRPr="00056C55" w:rsidRDefault="00010451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010451" w:rsidRDefault="00010451" w:rsidP="00010451">
      <w:pPr>
        <w:tabs>
          <w:tab w:val="left" w:pos="4680"/>
        </w:tabs>
        <w:jc w:val="both"/>
      </w:pPr>
    </w:p>
    <w:p w:rsidR="00010451" w:rsidRDefault="00010451" w:rsidP="00010451">
      <w:pPr>
        <w:tabs>
          <w:tab w:val="left" w:pos="4680"/>
        </w:tabs>
        <w:jc w:val="both"/>
      </w:pPr>
      <w:r>
        <w:t>Духовная сфера.</w:t>
      </w:r>
    </w:p>
    <w:p w:rsidR="00010451" w:rsidRDefault="00010451" w:rsidP="00010451">
      <w:pPr>
        <w:tabs>
          <w:tab w:val="left" w:pos="4680"/>
        </w:tabs>
        <w:jc w:val="both"/>
      </w:pPr>
      <w:r>
        <w:t>А. 1. Культура; Диалог культур</w:t>
      </w:r>
    </w:p>
    <w:p w:rsidR="00010451" w:rsidRDefault="00010451" w:rsidP="00010451">
      <w:pPr>
        <w:tabs>
          <w:tab w:val="left" w:pos="4680"/>
        </w:tabs>
        <w:jc w:val="both"/>
      </w:pPr>
      <w:r>
        <w:t>2. Честь, Совесть, долг, добро, достоинство, добродетель</w:t>
      </w:r>
    </w:p>
    <w:p w:rsidR="00010451" w:rsidRDefault="00010451" w:rsidP="00010451">
      <w:r>
        <w:t>3. 1,3,5</w:t>
      </w:r>
    </w:p>
    <w:p w:rsidR="00010451" w:rsidRDefault="00010451" w:rsidP="00010451">
      <w:r>
        <w:t>В.1. потребность в комфорте</w:t>
      </w:r>
    </w:p>
    <w:p w:rsidR="00010451" w:rsidRDefault="00010451" w:rsidP="00010451">
      <w:r>
        <w:t>2. Образование</w:t>
      </w:r>
    </w:p>
    <w:p w:rsidR="00902FF4" w:rsidRDefault="00902FF4"/>
    <w:sectPr w:rsidR="0090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1"/>
    <w:rsid w:val="00010451"/>
    <w:rsid w:val="00107A31"/>
    <w:rsid w:val="00717AD1"/>
    <w:rsid w:val="009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1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51"/>
    <w:pPr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a4">
    <w:name w:val="Table Grid"/>
    <w:basedOn w:val="a1"/>
    <w:uiPriority w:val="59"/>
    <w:rsid w:val="0001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07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1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51"/>
    <w:pPr>
      <w:ind w:left="720"/>
      <w:contextualSpacing/>
    </w:pPr>
    <w:rPr>
      <w:rFonts w:ascii="Calibri" w:eastAsia="Calibri" w:hAnsi="Calibri"/>
      <w:sz w:val="22"/>
      <w:lang w:eastAsia="en-US"/>
    </w:rPr>
  </w:style>
  <w:style w:type="table" w:styleId="a4">
    <w:name w:val="Table Grid"/>
    <w:basedOn w:val="a1"/>
    <w:uiPriority w:val="59"/>
    <w:rsid w:val="0001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0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2013-10-16T12:23:00Z</dcterms:created>
  <dcterms:modified xsi:type="dcterms:W3CDTF">2013-10-16T12:25:00Z</dcterms:modified>
</cp:coreProperties>
</file>