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-773" w:type="dxa"/>
        <w:tblLayout w:type="fixed"/>
        <w:tblLook w:val="0000"/>
      </w:tblPr>
      <w:tblGrid>
        <w:gridCol w:w="4844"/>
        <w:gridCol w:w="236"/>
        <w:gridCol w:w="5440"/>
      </w:tblGrid>
      <w:tr w:rsidR="008A3E9F" w:rsidRPr="00D50886" w:rsidTr="00E4378D">
        <w:trPr>
          <w:trHeight w:val="2127"/>
        </w:trPr>
        <w:tc>
          <w:tcPr>
            <w:tcW w:w="4844" w:type="dxa"/>
          </w:tcPr>
          <w:p w:rsidR="008A3E9F" w:rsidRPr="00D50886" w:rsidRDefault="008A3E9F" w:rsidP="00E43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МИНИСТЕРСТВО</w:t>
            </w:r>
            <w:r w:rsidRPr="00D50886">
              <w:rPr>
                <w:rFonts w:ascii="Times New Roman" w:hAnsi="Times New Roman"/>
                <w:sz w:val="20"/>
                <w:szCs w:val="20"/>
              </w:rPr>
              <w:t xml:space="preserve"> ОБРАЗОВАНИЯ И НАУКИ</w:t>
            </w:r>
          </w:p>
          <w:p w:rsidR="008A3E9F" w:rsidRPr="00D50886" w:rsidRDefault="008A3E9F" w:rsidP="00E43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886">
              <w:rPr>
                <w:rFonts w:ascii="Times New Roman" w:hAnsi="Times New Roman"/>
                <w:sz w:val="20"/>
                <w:szCs w:val="20"/>
              </w:rPr>
              <w:t>КРАСНОДАРСКОГО КРАЯ</w:t>
            </w:r>
          </w:p>
          <w:p w:rsidR="008A3E9F" w:rsidRPr="00D50886" w:rsidRDefault="008A3E9F" w:rsidP="00E4378D">
            <w:pPr>
              <w:jc w:val="center"/>
              <w:rPr>
                <w:rFonts w:ascii="Times New Roman" w:hAnsi="Times New Roman"/>
                <w:b/>
              </w:rPr>
            </w:pPr>
            <w:r w:rsidRPr="00D50886">
              <w:rPr>
                <w:rFonts w:ascii="Times New Roman" w:hAnsi="Times New Roman"/>
                <w:b/>
              </w:rPr>
              <w:t>Государственное</w:t>
            </w:r>
            <w:r>
              <w:rPr>
                <w:rFonts w:ascii="Times New Roman" w:hAnsi="Times New Roman"/>
                <w:b/>
              </w:rPr>
              <w:t xml:space="preserve"> бюджетное образовательное</w:t>
            </w:r>
            <w:r w:rsidRPr="00D50886">
              <w:rPr>
                <w:rFonts w:ascii="Times New Roman" w:hAnsi="Times New Roman"/>
                <w:b/>
              </w:rPr>
              <w:t xml:space="preserve"> учреждение дополнительного образования детей</w:t>
            </w:r>
            <w:r>
              <w:rPr>
                <w:rFonts w:ascii="Times New Roman" w:hAnsi="Times New Roman"/>
                <w:b/>
              </w:rPr>
              <w:t xml:space="preserve"> «</w:t>
            </w:r>
            <w:r w:rsidRPr="00D50886">
              <w:rPr>
                <w:rFonts w:ascii="Times New Roman" w:hAnsi="Times New Roman"/>
                <w:b/>
              </w:rPr>
              <w:t xml:space="preserve">Центрдополнительного </w:t>
            </w:r>
          </w:p>
          <w:p w:rsidR="008A3E9F" w:rsidRPr="00D50886" w:rsidRDefault="008A3E9F" w:rsidP="00E4378D">
            <w:pPr>
              <w:jc w:val="center"/>
              <w:rPr>
                <w:rFonts w:ascii="Times New Roman" w:hAnsi="Times New Roman"/>
                <w:b/>
              </w:rPr>
            </w:pPr>
            <w:r w:rsidRPr="00D50886">
              <w:rPr>
                <w:rFonts w:ascii="Times New Roman" w:hAnsi="Times New Roman"/>
                <w:b/>
              </w:rPr>
              <w:t>образования для детей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8A3E9F" w:rsidRPr="00D50886" w:rsidRDefault="008A3E9F" w:rsidP="00E4378D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D50886">
                <w:rPr>
                  <w:rFonts w:ascii="Times New Roman" w:hAnsi="Times New Roman"/>
                </w:rPr>
                <w:t>350000 г</w:t>
              </w:r>
            </w:smartTag>
            <w:r w:rsidRPr="00D50886">
              <w:rPr>
                <w:rFonts w:ascii="Times New Roman" w:hAnsi="Times New Roman"/>
              </w:rPr>
              <w:t xml:space="preserve">. Краснодар, ул. </w:t>
            </w:r>
            <w:proofErr w:type="gramStart"/>
            <w:r w:rsidRPr="00D50886">
              <w:rPr>
                <w:rFonts w:ascii="Times New Roman" w:hAnsi="Times New Roman"/>
              </w:rPr>
              <w:t>Красная</w:t>
            </w:r>
            <w:proofErr w:type="gramEnd"/>
            <w:r w:rsidRPr="00D50886">
              <w:rPr>
                <w:rFonts w:ascii="Times New Roman" w:hAnsi="Times New Roman"/>
              </w:rPr>
              <w:t>, 76</w:t>
            </w:r>
          </w:p>
          <w:p w:rsidR="008A3E9F" w:rsidRPr="00D50886" w:rsidRDefault="008A3E9F" w:rsidP="00E4378D">
            <w:pPr>
              <w:jc w:val="center"/>
              <w:rPr>
                <w:rFonts w:ascii="Times New Roman" w:hAnsi="Times New Roman"/>
              </w:rPr>
            </w:pPr>
            <w:r w:rsidRPr="00D50886">
              <w:rPr>
                <w:rFonts w:ascii="Times New Roman" w:hAnsi="Times New Roman"/>
              </w:rPr>
              <w:t xml:space="preserve">тел.259-84-01 </w:t>
            </w:r>
          </w:p>
          <w:p w:rsidR="008A3E9F" w:rsidRPr="00D50886" w:rsidRDefault="008A3E9F" w:rsidP="00E437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0886">
              <w:rPr>
                <w:rFonts w:ascii="Times New Roman" w:hAnsi="Times New Roman"/>
              </w:rPr>
              <w:t>E-mail:</w:t>
            </w:r>
            <w:hyperlink r:id="rId6" w:history="1">
              <w:r w:rsidRPr="00E547B4">
                <w:rPr>
                  <w:rStyle w:val="a8"/>
                  <w:rFonts w:ascii="Times New Roman" w:hAnsi="Times New Roman"/>
                </w:rPr>
                <w:t>c</w:t>
              </w:r>
              <w:proofErr w:type="spellEnd"/>
              <w:r w:rsidRPr="00E547B4">
                <w:rPr>
                  <w:rStyle w:val="a8"/>
                  <w:rFonts w:ascii="Times New Roman" w:hAnsi="Times New Roman"/>
                  <w:lang w:val="en-US"/>
                </w:rPr>
                <w:t>dodd</w:t>
              </w:r>
              <w:r w:rsidRPr="00E547B4">
                <w:rPr>
                  <w:rStyle w:val="a8"/>
                  <w:rFonts w:ascii="Times New Roman" w:hAnsi="Times New Roman"/>
                </w:rPr>
                <w:t>@</w:t>
              </w:r>
              <w:r w:rsidRPr="00E547B4">
                <w:rPr>
                  <w:rStyle w:val="a8"/>
                  <w:rFonts w:ascii="Times New Roman" w:hAnsi="Times New Roman"/>
                  <w:lang w:val="en-US"/>
                </w:rPr>
                <w:t>mail</w:t>
              </w:r>
              <w:r w:rsidRPr="00E547B4">
                <w:rPr>
                  <w:rStyle w:val="a8"/>
                  <w:rFonts w:ascii="Times New Roman" w:hAnsi="Times New Roman"/>
                </w:rPr>
                <w:t>.</w:t>
              </w:r>
              <w:proofErr w:type="spellStart"/>
              <w:r w:rsidRPr="00E547B4">
                <w:rPr>
                  <w:rStyle w:val="a8"/>
                  <w:rFonts w:ascii="Times New Roman" w:hAnsi="Times New Roman"/>
                </w:rPr>
                <w:t>ru</w:t>
              </w:r>
              <w:proofErr w:type="spellEnd"/>
            </w:hyperlink>
          </w:p>
        </w:tc>
        <w:tc>
          <w:tcPr>
            <w:tcW w:w="236" w:type="dxa"/>
          </w:tcPr>
          <w:p w:rsidR="008A3E9F" w:rsidRPr="00D50886" w:rsidRDefault="008A3E9F" w:rsidP="00E437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0" w:type="dxa"/>
          </w:tcPr>
          <w:p w:rsidR="008A3E9F" w:rsidRPr="00D50886" w:rsidRDefault="008A3E9F" w:rsidP="00E4378D">
            <w:pPr>
              <w:pStyle w:val="ab"/>
              <w:spacing w:after="0"/>
              <w:rPr>
                <w:b/>
              </w:rPr>
            </w:pPr>
            <w:r w:rsidRPr="00D50886">
              <w:rPr>
                <w:b/>
              </w:rPr>
              <w:t xml:space="preserve">Муниципальный этап </w:t>
            </w:r>
            <w:r>
              <w:rPr>
                <w:b/>
              </w:rPr>
              <w:t>в</w:t>
            </w:r>
            <w:r w:rsidRPr="00D50886">
              <w:rPr>
                <w:b/>
              </w:rPr>
              <w:t>сероссийской олимпиады школьников по и</w:t>
            </w:r>
            <w:r>
              <w:rPr>
                <w:b/>
              </w:rPr>
              <w:t>скусству (МХК)</w:t>
            </w:r>
          </w:p>
          <w:p w:rsidR="008A3E9F" w:rsidRPr="00D50886" w:rsidRDefault="008A3E9F" w:rsidP="00E4378D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  <w:p w:rsidR="008A3E9F" w:rsidRPr="00D50886" w:rsidRDefault="008A3E9F" w:rsidP="00E4378D">
            <w:pPr>
              <w:tabs>
                <w:tab w:val="left" w:pos="563"/>
              </w:tabs>
              <w:rPr>
                <w:rFonts w:ascii="Times New Roman" w:hAnsi="Times New Roman"/>
                <w:b/>
                <w:i/>
              </w:rPr>
            </w:pPr>
            <w:r w:rsidRPr="00D50886">
              <w:rPr>
                <w:rFonts w:ascii="Times New Roman" w:hAnsi="Times New Roman"/>
                <w:b/>
                <w:i/>
              </w:rPr>
              <w:t>201</w:t>
            </w:r>
            <w:r>
              <w:rPr>
                <w:rFonts w:ascii="Times New Roman" w:hAnsi="Times New Roman"/>
                <w:b/>
                <w:i/>
              </w:rPr>
              <w:t>3</w:t>
            </w:r>
            <w:r w:rsidRPr="00D50886">
              <w:rPr>
                <w:rFonts w:ascii="Times New Roman" w:hAnsi="Times New Roman"/>
                <w:b/>
                <w:i/>
              </w:rPr>
              <w:t>-201</w:t>
            </w:r>
            <w:r>
              <w:rPr>
                <w:rFonts w:ascii="Times New Roman" w:hAnsi="Times New Roman"/>
                <w:b/>
                <w:i/>
              </w:rPr>
              <w:t>4</w:t>
            </w:r>
            <w:r w:rsidRPr="00D50886">
              <w:rPr>
                <w:rFonts w:ascii="Times New Roman" w:hAnsi="Times New Roman"/>
                <w:b/>
                <w:i/>
              </w:rPr>
              <w:t xml:space="preserve"> учебный год</w:t>
            </w:r>
          </w:p>
          <w:p w:rsidR="008A3E9F" w:rsidRPr="006023DF" w:rsidRDefault="008A3E9F" w:rsidP="00E4378D">
            <w:pPr>
              <w:tabs>
                <w:tab w:val="left" w:pos="563"/>
              </w:tabs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10 </w:t>
            </w:r>
            <w:r w:rsidRPr="006023DF">
              <w:rPr>
                <w:rFonts w:ascii="Times New Roman" w:hAnsi="Times New Roman"/>
                <w:b/>
                <w:i/>
                <w:u w:val="single"/>
              </w:rPr>
              <w:t xml:space="preserve">класс, </w:t>
            </w:r>
            <w:r>
              <w:rPr>
                <w:rFonts w:ascii="Times New Roman" w:hAnsi="Times New Roman"/>
                <w:b/>
                <w:i/>
                <w:u w:val="single"/>
              </w:rPr>
              <w:t>ответы</w:t>
            </w:r>
          </w:p>
          <w:p w:rsidR="008A3E9F" w:rsidRPr="00D50886" w:rsidRDefault="008A3E9F" w:rsidP="00E4378D">
            <w:pPr>
              <w:rPr>
                <w:rFonts w:ascii="Times New Roman" w:hAnsi="Times New Roman"/>
              </w:rPr>
            </w:pPr>
          </w:p>
          <w:p w:rsidR="008A3E9F" w:rsidRDefault="008A3E9F" w:rsidP="00E4378D">
            <w:pPr>
              <w:pStyle w:val="1"/>
              <w:tabs>
                <w:tab w:val="left" w:pos="9072"/>
              </w:tabs>
              <w:spacing w:before="0" w:after="0" w:line="240" w:lineRule="auto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E547B4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Председатель ПМК: </w:t>
            </w:r>
            <w:proofErr w:type="spellStart"/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Гангур</w:t>
            </w:r>
            <w:proofErr w:type="spellEnd"/>
            <w:r w:rsidRPr="00E547B4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Н.А.</w:t>
            </w:r>
          </w:p>
          <w:p w:rsidR="008A3E9F" w:rsidRPr="00D50886" w:rsidRDefault="008A3E9F" w:rsidP="00F646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6334" w:rsidRDefault="003E6334" w:rsidP="003E63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3E9F" w:rsidRDefault="008A3E9F" w:rsidP="003E6334">
      <w:pPr>
        <w:rPr>
          <w:rFonts w:ascii="Times New Roman" w:hAnsi="Times New Roman" w:cs="Times New Roman"/>
          <w:sz w:val="28"/>
          <w:szCs w:val="28"/>
        </w:rPr>
      </w:pPr>
    </w:p>
    <w:p w:rsidR="002A624B" w:rsidRPr="00F93310" w:rsidRDefault="002A624B" w:rsidP="002A624B">
      <w:pPr>
        <w:ind w:left="-993" w:right="-143" w:firstLine="993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Задание 1. </w:t>
      </w:r>
      <w:r w:rsidR="00F93310" w:rsidRPr="00F93310">
        <w:rPr>
          <w:rFonts w:ascii="Times New Roman" w:hAnsi="Times New Roman" w:cs="Times New Roman"/>
          <w:i/>
          <w:noProof/>
          <w:sz w:val="28"/>
          <w:szCs w:val="28"/>
        </w:rPr>
        <w:t>Вариант ответа:</w:t>
      </w:r>
    </w:p>
    <w:p w:rsidR="000B66BC" w:rsidRDefault="000B66BC" w:rsidP="000B66BC">
      <w:pPr>
        <w:pStyle w:val="a9"/>
        <w:ind w:firstLine="720"/>
        <w:jc w:val="both"/>
        <w:rPr>
          <w:b w:val="0"/>
          <w:szCs w:val="28"/>
          <w:lang w:val="ru-RU"/>
        </w:rPr>
      </w:pPr>
      <w:r w:rsidRPr="00B00294">
        <w:rPr>
          <w:b w:val="0"/>
          <w:szCs w:val="28"/>
          <w:lang w:val="ru-RU"/>
        </w:rPr>
        <w:t>Автопортре</w:t>
      </w:r>
      <w:r>
        <w:rPr>
          <w:b w:val="0"/>
          <w:szCs w:val="28"/>
          <w:lang w:val="ru-RU"/>
        </w:rPr>
        <w:t xml:space="preserve">ты Кипренского очень разнообразны, появление их мотивировалось субъективно-эмоциональными причинами, но большей частью они возникали в критические минуты жизни, были свидетельствами подъема или спада душевных сил. Поэтому они – явление неслучайное, симптоматичное и вполне соответствующее характеру художника, с его культом индивидуального, неповторимого и исключительного. Как бы ни различались автопортреты Кипренского, – в них есть общность идей, отношения к жизни и искусству. </w:t>
      </w:r>
    </w:p>
    <w:p w:rsidR="00324785" w:rsidRDefault="00324785" w:rsidP="00324785">
      <w:pPr>
        <w:pStyle w:val="a9"/>
        <w:ind w:firstLine="720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В </w:t>
      </w:r>
      <w:r w:rsidRPr="009A3ED5">
        <w:rPr>
          <w:b w:val="0"/>
          <w:i/>
          <w:szCs w:val="28"/>
          <w:lang w:val="ru-RU"/>
        </w:rPr>
        <w:t>«Автопортрете в розовом шейном платке»</w:t>
      </w:r>
      <w:r>
        <w:rPr>
          <w:b w:val="0"/>
          <w:szCs w:val="28"/>
          <w:lang w:val="ru-RU"/>
        </w:rPr>
        <w:t>, написанном почти одновременно с «</w:t>
      </w:r>
      <w:r w:rsidRPr="009A3ED5">
        <w:rPr>
          <w:b w:val="0"/>
          <w:i/>
          <w:szCs w:val="28"/>
          <w:lang w:val="ru-RU"/>
        </w:rPr>
        <w:t>Автопортретом с кистями за ухом»</w:t>
      </w:r>
      <w:r>
        <w:rPr>
          <w:b w:val="0"/>
          <w:szCs w:val="28"/>
          <w:lang w:val="ru-RU"/>
        </w:rPr>
        <w:t xml:space="preserve"> (около 1808)</w:t>
      </w:r>
      <w:r w:rsidR="00F93310">
        <w:rPr>
          <w:b w:val="0"/>
          <w:szCs w:val="28"/>
          <w:lang w:val="ru-RU"/>
        </w:rPr>
        <w:t>,</w:t>
      </w:r>
      <w:r>
        <w:rPr>
          <w:b w:val="0"/>
          <w:szCs w:val="28"/>
          <w:lang w:val="ru-RU"/>
        </w:rPr>
        <w:t xml:space="preserve">  Кипренский создает образ, полный мягкой экспрессии. На голубовато-сером фоне выделяется лицо юноши. Свет мягко движется волнами слева направо, высветляя край плеча, написанного несколькими крупными мазками кисти, и фон за головою. Во всем облике художника сквозит непринужденность, </w:t>
      </w:r>
      <w:proofErr w:type="gramStart"/>
      <w:r>
        <w:rPr>
          <w:b w:val="0"/>
          <w:szCs w:val="28"/>
          <w:lang w:val="ru-RU"/>
        </w:rPr>
        <w:t>без</w:t>
      </w:r>
      <w:proofErr w:type="gramEnd"/>
      <w:r>
        <w:rPr>
          <w:b w:val="0"/>
          <w:szCs w:val="28"/>
          <w:lang w:val="ru-RU"/>
        </w:rPr>
        <w:t xml:space="preserve"> </w:t>
      </w:r>
      <w:proofErr w:type="gramStart"/>
      <w:r>
        <w:rPr>
          <w:b w:val="0"/>
          <w:szCs w:val="28"/>
          <w:lang w:val="ru-RU"/>
        </w:rPr>
        <w:t>заботы о внешнем, о костюме и прическе.</w:t>
      </w:r>
      <w:proofErr w:type="gramEnd"/>
      <w:r>
        <w:rPr>
          <w:b w:val="0"/>
          <w:szCs w:val="28"/>
          <w:lang w:val="ru-RU"/>
        </w:rPr>
        <w:t xml:space="preserve"> Отсюда и рождается впечатление искренности, естественности поведения, свободы. Тонкая художественность образа во многом определяется артистизмом исполнения портрета. </w:t>
      </w:r>
      <w:proofErr w:type="gramStart"/>
      <w:r>
        <w:rPr>
          <w:b w:val="0"/>
          <w:szCs w:val="28"/>
          <w:lang w:val="ru-RU"/>
        </w:rPr>
        <w:t>Образ, созданный живописцем, характеризуется ясностью внутренней жизни, гармоничностью отношения «чувства» и «разума», просветленностью.</w:t>
      </w:r>
      <w:proofErr w:type="gramEnd"/>
    </w:p>
    <w:p w:rsidR="00324785" w:rsidRDefault="00324785" w:rsidP="00324785">
      <w:pPr>
        <w:pStyle w:val="a9"/>
        <w:ind w:firstLine="720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Кипренский не был </w:t>
      </w:r>
      <w:r w:rsidR="00F93310">
        <w:rPr>
          <w:b w:val="0"/>
          <w:szCs w:val="28"/>
          <w:lang w:val="ru-RU"/>
        </w:rPr>
        <w:t>т</w:t>
      </w:r>
      <w:r>
        <w:rPr>
          <w:b w:val="0"/>
          <w:szCs w:val="28"/>
          <w:lang w:val="ru-RU"/>
        </w:rPr>
        <w:t xml:space="preserve">очным фиксатором внешности, его задачи были иными – показать настроение человека, его духовное самочувствие. Неровность романтического отношения к жизни – очевидна. Первые автопортреты художника были связаны с идеей демонстрации творческих идеалов молодежи нового поколения. Подчеркивалось активное начало. Каждый портрет в чем-то был страстной личной проповедью, что-то утверждая или отрицая. </w:t>
      </w:r>
      <w:proofErr w:type="gramStart"/>
      <w:r>
        <w:rPr>
          <w:b w:val="0"/>
          <w:szCs w:val="28"/>
          <w:lang w:val="ru-RU"/>
        </w:rPr>
        <w:t>Обыденное</w:t>
      </w:r>
      <w:proofErr w:type="gramEnd"/>
      <w:r>
        <w:rPr>
          <w:b w:val="0"/>
          <w:szCs w:val="28"/>
          <w:lang w:val="ru-RU"/>
        </w:rPr>
        <w:t xml:space="preserve"> и возвышенное, общественное и личное, интимность и страстный порыв там были прихотливо перемешаны, придавая остроту, обещая в будущем конфликт.</w:t>
      </w:r>
    </w:p>
    <w:p w:rsidR="00324785" w:rsidRDefault="00324785" w:rsidP="00324785">
      <w:pPr>
        <w:pStyle w:val="a9"/>
        <w:ind w:firstLine="720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Наступил период тревог и беспокойства за прежние идеалы молодости. Кипренский был в числе тех, кто сразу почувствовал раскол между жизнью в искусстве и жизнью в обществе. Взаимоотношения художника и общества становились натянутыми. Автопортрет стал той областью творчества, где противоречия отразились очень рано и в красноречивых формах. </w:t>
      </w:r>
    </w:p>
    <w:p w:rsidR="00324785" w:rsidRDefault="00324785" w:rsidP="00324785">
      <w:pPr>
        <w:pStyle w:val="a9"/>
        <w:ind w:firstLine="720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lastRenderedPageBreak/>
        <w:t>Через десять лет после создания ранних автопортретов Кипренский пишет так называемый «</w:t>
      </w:r>
      <w:r w:rsidRPr="00636D6B">
        <w:rPr>
          <w:b w:val="0"/>
          <w:i/>
          <w:szCs w:val="28"/>
          <w:lang w:val="ru-RU"/>
        </w:rPr>
        <w:t xml:space="preserve">Автопортрет в </w:t>
      </w:r>
      <w:proofErr w:type="spellStart"/>
      <w:r w:rsidRPr="00636D6B">
        <w:rPr>
          <w:b w:val="0"/>
          <w:i/>
          <w:szCs w:val="28"/>
          <w:lang w:val="ru-RU"/>
        </w:rPr>
        <w:t>Уффициях</w:t>
      </w:r>
      <w:proofErr w:type="spellEnd"/>
      <w:r w:rsidRPr="00636D6B">
        <w:rPr>
          <w:b w:val="0"/>
          <w:i/>
          <w:szCs w:val="28"/>
          <w:lang w:val="ru-RU"/>
        </w:rPr>
        <w:t>»</w:t>
      </w:r>
      <w:r w:rsidR="00CB0F1B" w:rsidRPr="00CB0F1B">
        <w:rPr>
          <w:b w:val="0"/>
          <w:szCs w:val="28"/>
          <w:lang w:val="ru-RU"/>
        </w:rPr>
        <w:t>(1819)</w:t>
      </w:r>
      <w:r w:rsidRPr="00CB0F1B">
        <w:rPr>
          <w:b w:val="0"/>
          <w:szCs w:val="28"/>
          <w:lang w:val="ru-RU"/>
        </w:rPr>
        <w:t>,</w:t>
      </w:r>
      <w:r>
        <w:rPr>
          <w:b w:val="0"/>
          <w:szCs w:val="28"/>
          <w:lang w:val="ru-RU"/>
        </w:rPr>
        <w:t xml:space="preserve"> заказанный ему флорентийской Академией художеств. Впервые руководители известного собрания автопо</w:t>
      </w:r>
      <w:r w:rsidR="00F93310">
        <w:rPr>
          <w:b w:val="0"/>
          <w:szCs w:val="28"/>
          <w:lang w:val="ru-RU"/>
        </w:rPr>
        <w:t>ртретов, основанного еще в 17 веке</w:t>
      </w:r>
      <w:r>
        <w:rPr>
          <w:b w:val="0"/>
          <w:szCs w:val="28"/>
          <w:lang w:val="ru-RU"/>
        </w:rPr>
        <w:t xml:space="preserve"> кардиналом Леопольдом Медичи, включили в состав коллекции произведение русского мастера. Это предложение обязывало художника ко многому. Кипренский изобразил себя в годы популярности и славы своего искусства. Он хочет оставить для потомков образ, полный аристократизма. Характерен жест холеной руки, элегантная постановка фигуры, богатая одежда и «демонический» взгляд затененных глаз. В образе видна и некоторая противоречивость. Самоуверенный взгляд и импозантная манера держаться все же выдают тревогу. В те годы искусство Кипренского было еще на подъеме, однако автопортрет, как некий чуткий барометр, уже реагировал на опасные черты в мировоззрении и искусстве мастера.</w:t>
      </w:r>
    </w:p>
    <w:p w:rsidR="00324785" w:rsidRDefault="00324785" w:rsidP="00324785">
      <w:pPr>
        <w:pStyle w:val="a9"/>
        <w:ind w:firstLine="720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В </w:t>
      </w:r>
      <w:r w:rsidRPr="009A3ED5">
        <w:rPr>
          <w:b w:val="0"/>
          <w:i/>
          <w:szCs w:val="28"/>
          <w:lang w:val="ru-RU"/>
        </w:rPr>
        <w:t>«Автопортрете с альбомом в руках»</w:t>
      </w:r>
      <w:r>
        <w:rPr>
          <w:b w:val="0"/>
          <w:szCs w:val="28"/>
          <w:lang w:val="ru-RU"/>
        </w:rPr>
        <w:t xml:space="preserve"> (1822) на нас смотрит больной, переживающий трагизм одиночества человек. Жизнь не оправдала его планов и честолюбивых устремлений… </w:t>
      </w:r>
      <w:r w:rsidRPr="009A3ED5">
        <w:rPr>
          <w:b w:val="0"/>
          <w:i/>
          <w:szCs w:val="28"/>
          <w:lang w:val="ru-RU"/>
        </w:rPr>
        <w:t>«Автопортрет в полосатом халате»</w:t>
      </w:r>
      <w:r>
        <w:rPr>
          <w:b w:val="0"/>
          <w:szCs w:val="28"/>
          <w:lang w:val="ru-RU"/>
        </w:rPr>
        <w:t xml:space="preserve"> (1828) – реален, трезв и обыден. Лицо художника выражает горечь. Молодой беспечности уже нет. Художник немного </w:t>
      </w:r>
      <w:proofErr w:type="gramStart"/>
      <w:r>
        <w:rPr>
          <w:b w:val="0"/>
          <w:szCs w:val="28"/>
          <w:lang w:val="ru-RU"/>
        </w:rPr>
        <w:t>иронизирует над собой</w:t>
      </w:r>
      <w:proofErr w:type="gramEnd"/>
      <w:r>
        <w:rPr>
          <w:b w:val="0"/>
          <w:szCs w:val="28"/>
          <w:lang w:val="ru-RU"/>
        </w:rPr>
        <w:t>, и на губах его блуждает улыбка. В ней чувствуется утрата веры в себя.</w:t>
      </w:r>
    </w:p>
    <w:p w:rsidR="00324785" w:rsidRPr="00B00294" w:rsidRDefault="00324785" w:rsidP="00324785">
      <w:pPr>
        <w:pStyle w:val="a9"/>
        <w:ind w:firstLine="720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Кризис романтических идеалов, и вместе с тем опустошенность, одиночество, скептицизм отразились в автопортретах Кипренского, которые говорят о поражении художника и в жизни и в искусстве. Серия автопортретов заставляет задуматься над судьбой художника того времени.</w:t>
      </w:r>
    </w:p>
    <w:p w:rsidR="002A624B" w:rsidRDefault="002A624B" w:rsidP="00AE1C7E">
      <w:pPr>
        <w:ind w:left="-993" w:right="-143" w:firstLine="993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E715D" w:rsidRDefault="006E715D" w:rsidP="006E715D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6E715D" w:rsidRPr="00F93310" w:rsidRDefault="006E715D" w:rsidP="006E715D">
      <w:pPr>
        <w:pStyle w:val="a6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D2C0C">
        <w:rPr>
          <w:rFonts w:ascii="Times New Roman" w:hAnsi="Times New Roman"/>
          <w:sz w:val="28"/>
          <w:szCs w:val="28"/>
        </w:rPr>
        <w:t>Участник</w:t>
      </w:r>
      <w:r w:rsidR="00843BBA">
        <w:rPr>
          <w:rFonts w:ascii="Times New Roman" w:hAnsi="Times New Roman"/>
          <w:sz w:val="28"/>
          <w:szCs w:val="28"/>
        </w:rPr>
        <w:t xml:space="preserve">  дает </w:t>
      </w:r>
      <w:r w:rsidR="00F93310">
        <w:rPr>
          <w:rFonts w:ascii="Times New Roman" w:hAnsi="Times New Roman"/>
          <w:sz w:val="28"/>
          <w:szCs w:val="28"/>
        </w:rPr>
        <w:t xml:space="preserve">общий </w:t>
      </w:r>
      <w:r w:rsidR="00843BBA">
        <w:rPr>
          <w:rFonts w:ascii="Times New Roman" w:hAnsi="Times New Roman"/>
          <w:sz w:val="28"/>
          <w:szCs w:val="28"/>
        </w:rPr>
        <w:t>формально-содержательный анализ произведений, отмечая изменения в трактовке образа художника</w:t>
      </w:r>
      <w:r w:rsidRPr="00BD2C0C">
        <w:rPr>
          <w:rFonts w:ascii="Times New Roman" w:hAnsi="Times New Roman"/>
          <w:sz w:val="28"/>
          <w:szCs w:val="28"/>
        </w:rPr>
        <w:t xml:space="preserve">. </w:t>
      </w:r>
      <w:r w:rsidR="00843BBA" w:rsidRPr="00F93310">
        <w:rPr>
          <w:rFonts w:ascii="Times New Roman" w:hAnsi="Times New Roman"/>
          <w:b/>
          <w:sz w:val="28"/>
          <w:szCs w:val="28"/>
        </w:rPr>
        <w:t>15</w:t>
      </w:r>
      <w:r w:rsidRPr="00F93310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843BBA" w:rsidRDefault="00843BBA" w:rsidP="006E715D">
      <w:pPr>
        <w:pStyle w:val="a6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указывает на особенности художественно-выразительных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оизведений. </w:t>
      </w:r>
      <w:r w:rsidRPr="00F93310">
        <w:rPr>
          <w:rFonts w:ascii="Times New Roman" w:hAnsi="Times New Roman"/>
          <w:b/>
          <w:sz w:val="28"/>
          <w:szCs w:val="28"/>
        </w:rPr>
        <w:t>12 баллов.</w:t>
      </w:r>
    </w:p>
    <w:p w:rsidR="00843BBA" w:rsidRDefault="00843BBA" w:rsidP="006E715D">
      <w:pPr>
        <w:pStyle w:val="a6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Глубоко раскрывает вопрос. </w:t>
      </w:r>
      <w:r w:rsidRPr="00F93310">
        <w:rPr>
          <w:rFonts w:ascii="Times New Roman" w:hAnsi="Times New Roman"/>
          <w:b/>
          <w:sz w:val="28"/>
          <w:szCs w:val="28"/>
        </w:rPr>
        <w:t>6 баллов</w:t>
      </w:r>
      <w:r>
        <w:rPr>
          <w:rFonts w:ascii="Times New Roman" w:hAnsi="Times New Roman"/>
          <w:sz w:val="28"/>
          <w:szCs w:val="28"/>
        </w:rPr>
        <w:t>.</w:t>
      </w:r>
    </w:p>
    <w:p w:rsidR="00843BBA" w:rsidRDefault="00843BBA" w:rsidP="006E715D">
      <w:pPr>
        <w:pStyle w:val="a6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Выходит за рамки вопроса, расширяя видение проблемы. </w:t>
      </w:r>
      <w:r w:rsidRPr="00F93310">
        <w:rPr>
          <w:rFonts w:ascii="Times New Roman" w:hAnsi="Times New Roman"/>
          <w:b/>
          <w:sz w:val="28"/>
          <w:szCs w:val="28"/>
        </w:rPr>
        <w:t>6 баллов.</w:t>
      </w:r>
    </w:p>
    <w:p w:rsidR="006E715D" w:rsidRPr="00843BBA" w:rsidRDefault="00843BBA" w:rsidP="00843BBA">
      <w:pPr>
        <w:pStyle w:val="a6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Грамотно излагает ответ. </w:t>
      </w:r>
      <w:r w:rsidRPr="00F93310">
        <w:rPr>
          <w:rFonts w:ascii="Times New Roman" w:hAnsi="Times New Roman"/>
          <w:b/>
          <w:sz w:val="28"/>
          <w:szCs w:val="28"/>
        </w:rPr>
        <w:t>2 балла.</w:t>
      </w:r>
      <w:r>
        <w:rPr>
          <w:rFonts w:ascii="Times New Roman" w:hAnsi="Times New Roman"/>
          <w:sz w:val="28"/>
          <w:szCs w:val="28"/>
        </w:rPr>
        <w:t xml:space="preserve"> (За каждую ошибку снимается 1 балл, а при ошибке в написании имени или названии – 2 балла).</w:t>
      </w:r>
    </w:p>
    <w:p w:rsidR="006E715D" w:rsidRDefault="00843BBA" w:rsidP="006E715D">
      <w:pPr>
        <w:pStyle w:val="a6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Максимальная</w:t>
      </w:r>
      <w:r w:rsidR="006E715D">
        <w:rPr>
          <w:rFonts w:ascii="Times New Roman" w:hAnsi="Times New Roman"/>
          <w:b/>
          <w:sz w:val="28"/>
          <w:szCs w:val="28"/>
        </w:rPr>
        <w:t xml:space="preserve"> оценка </w:t>
      </w:r>
      <w:r>
        <w:rPr>
          <w:rFonts w:ascii="Times New Roman" w:hAnsi="Times New Roman"/>
          <w:b/>
          <w:sz w:val="28"/>
          <w:szCs w:val="28"/>
        </w:rPr>
        <w:t xml:space="preserve"> 40</w:t>
      </w:r>
      <w:r w:rsidR="006E715D" w:rsidRPr="006E715D">
        <w:rPr>
          <w:rFonts w:ascii="Times New Roman" w:hAnsi="Times New Roman"/>
          <w:b/>
          <w:sz w:val="28"/>
          <w:szCs w:val="28"/>
        </w:rPr>
        <w:t xml:space="preserve"> баллов</w:t>
      </w:r>
      <w:r w:rsidR="006E715D">
        <w:rPr>
          <w:rFonts w:ascii="Times New Roman" w:hAnsi="Times New Roman"/>
          <w:sz w:val="28"/>
          <w:szCs w:val="28"/>
        </w:rPr>
        <w:t>.</w:t>
      </w:r>
    </w:p>
    <w:p w:rsidR="0075777B" w:rsidRPr="00943A50" w:rsidRDefault="0075777B" w:rsidP="0075777B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Задание 2. </w:t>
      </w:r>
      <w:r w:rsidRPr="0075777B">
        <w:rPr>
          <w:rFonts w:ascii="Times New Roman" w:hAnsi="Times New Roman" w:cs="Times New Roman"/>
          <w:i/>
          <w:sz w:val="28"/>
          <w:szCs w:val="28"/>
        </w:rPr>
        <w:t>Предполагаемый вариант ответа</w:t>
      </w:r>
    </w:p>
    <w:tbl>
      <w:tblPr>
        <w:tblStyle w:val="a3"/>
        <w:tblW w:w="0" w:type="auto"/>
        <w:tblLook w:val="04A0"/>
      </w:tblPr>
      <w:tblGrid>
        <w:gridCol w:w="3188"/>
        <w:gridCol w:w="3188"/>
        <w:gridCol w:w="3189"/>
      </w:tblGrid>
      <w:tr w:rsidR="0075777B" w:rsidTr="007A492F">
        <w:tc>
          <w:tcPr>
            <w:tcW w:w="3188" w:type="dxa"/>
          </w:tcPr>
          <w:p w:rsidR="0075777B" w:rsidRPr="00D26032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032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188" w:type="dxa"/>
          </w:tcPr>
          <w:p w:rsidR="0075777B" w:rsidRPr="00D26032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032">
              <w:rPr>
                <w:rFonts w:ascii="Times New Roman" w:hAnsi="Times New Roman" w:cs="Times New Roman"/>
                <w:sz w:val="28"/>
                <w:szCs w:val="28"/>
              </w:rPr>
              <w:t>Мастерская художника № 1</w:t>
            </w:r>
          </w:p>
        </w:tc>
        <w:tc>
          <w:tcPr>
            <w:tcW w:w="3189" w:type="dxa"/>
          </w:tcPr>
          <w:p w:rsidR="0075777B" w:rsidRPr="00D26032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032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художника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77B" w:rsidTr="007A492F">
        <w:tc>
          <w:tcPr>
            <w:tcW w:w="3188" w:type="dxa"/>
          </w:tcPr>
          <w:p w:rsidR="0075777B" w:rsidRPr="00D26032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D26032">
              <w:rPr>
                <w:rFonts w:ascii="Times New Roman" w:hAnsi="Times New Roman" w:cs="Times New Roman"/>
              </w:rPr>
              <w:t xml:space="preserve">1.Определите и запишите время создания картин «Художник в своей </w:t>
            </w:r>
            <w:r w:rsidRPr="00D26032">
              <w:rPr>
                <w:rFonts w:ascii="Times New Roman" w:hAnsi="Times New Roman" w:cs="Times New Roman"/>
              </w:rPr>
              <w:lastRenderedPageBreak/>
              <w:t>мастерской»</w:t>
            </w:r>
          </w:p>
        </w:tc>
        <w:tc>
          <w:tcPr>
            <w:tcW w:w="3188" w:type="dxa"/>
          </w:tcPr>
          <w:p w:rsidR="0075777B" w:rsidRPr="004A557C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4A557C">
              <w:rPr>
                <w:rFonts w:ascii="Times New Roman" w:hAnsi="Times New Roman" w:cs="Times New Roman"/>
                <w:lang w:val="en-US"/>
              </w:rPr>
              <w:lastRenderedPageBreak/>
              <w:t xml:space="preserve">XVII </w:t>
            </w:r>
            <w:r w:rsidRPr="004A557C">
              <w:rPr>
                <w:rFonts w:ascii="Times New Roman" w:hAnsi="Times New Roman" w:cs="Times New Roman"/>
              </w:rPr>
              <w:t>век</w:t>
            </w:r>
          </w:p>
          <w:p w:rsidR="0075777B" w:rsidRPr="004A557C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  <w:b/>
              </w:rPr>
            </w:pPr>
            <w:r w:rsidRPr="004A557C">
              <w:rPr>
                <w:rFonts w:ascii="Times New Roman" w:hAnsi="Times New Roman" w:cs="Times New Roman"/>
                <w:b/>
              </w:rPr>
              <w:t>2 балла</w:t>
            </w:r>
          </w:p>
        </w:tc>
        <w:tc>
          <w:tcPr>
            <w:tcW w:w="3189" w:type="dxa"/>
          </w:tcPr>
          <w:p w:rsidR="0075777B" w:rsidRPr="004A557C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4A557C">
              <w:rPr>
                <w:rFonts w:ascii="Times New Roman" w:hAnsi="Times New Roman" w:cs="Times New Roman"/>
                <w:lang w:val="en-US"/>
              </w:rPr>
              <w:t>XX</w:t>
            </w:r>
            <w:r w:rsidRPr="004A557C">
              <w:rPr>
                <w:rFonts w:ascii="Times New Roman" w:hAnsi="Times New Roman" w:cs="Times New Roman"/>
              </w:rPr>
              <w:t xml:space="preserve"> век</w:t>
            </w:r>
          </w:p>
          <w:p w:rsidR="0075777B" w:rsidRPr="004A557C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  <w:b/>
              </w:rPr>
            </w:pPr>
            <w:r w:rsidRPr="004A557C">
              <w:rPr>
                <w:rFonts w:ascii="Times New Roman" w:hAnsi="Times New Roman" w:cs="Times New Roman"/>
                <w:b/>
              </w:rPr>
              <w:t>2 балла</w:t>
            </w:r>
          </w:p>
        </w:tc>
      </w:tr>
      <w:tr w:rsidR="0075777B" w:rsidTr="007A492F">
        <w:tc>
          <w:tcPr>
            <w:tcW w:w="3188" w:type="dxa"/>
          </w:tcPr>
          <w:p w:rsidR="0075777B" w:rsidRPr="00D26032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D26032">
              <w:rPr>
                <w:rFonts w:ascii="Times New Roman" w:hAnsi="Times New Roman" w:cs="Times New Roman"/>
              </w:rPr>
              <w:lastRenderedPageBreak/>
              <w:t>2.Соотнесите живописные полотна с интерьерами мастерских, используя буквенное обозначение</w:t>
            </w:r>
          </w:p>
        </w:tc>
        <w:tc>
          <w:tcPr>
            <w:tcW w:w="3188" w:type="dxa"/>
          </w:tcPr>
          <w:p w:rsidR="0075777B" w:rsidRPr="004A557C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4A557C">
              <w:rPr>
                <w:rFonts w:ascii="Times New Roman" w:hAnsi="Times New Roman" w:cs="Times New Roman"/>
              </w:rPr>
              <w:t>Г, Е</w:t>
            </w:r>
          </w:p>
          <w:p w:rsidR="0075777B" w:rsidRPr="004A557C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  <w:b/>
              </w:rPr>
            </w:pPr>
            <w:r w:rsidRPr="004A557C">
              <w:rPr>
                <w:rFonts w:ascii="Times New Roman" w:hAnsi="Times New Roman" w:cs="Times New Roman"/>
                <w:b/>
              </w:rPr>
              <w:t>4 балла</w:t>
            </w:r>
          </w:p>
        </w:tc>
        <w:tc>
          <w:tcPr>
            <w:tcW w:w="3189" w:type="dxa"/>
          </w:tcPr>
          <w:p w:rsidR="0075777B" w:rsidRPr="004A557C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4A557C">
              <w:rPr>
                <w:rFonts w:ascii="Times New Roman" w:hAnsi="Times New Roman" w:cs="Times New Roman"/>
              </w:rPr>
              <w:t>В, Д</w:t>
            </w:r>
          </w:p>
          <w:p w:rsidR="0075777B" w:rsidRPr="004A557C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  <w:b/>
              </w:rPr>
            </w:pPr>
            <w:r w:rsidRPr="004A557C">
              <w:rPr>
                <w:rFonts w:ascii="Times New Roman" w:hAnsi="Times New Roman" w:cs="Times New Roman"/>
                <w:b/>
              </w:rPr>
              <w:t>4 балла</w:t>
            </w:r>
          </w:p>
        </w:tc>
      </w:tr>
      <w:tr w:rsidR="0075777B" w:rsidTr="007A492F">
        <w:tc>
          <w:tcPr>
            <w:tcW w:w="3188" w:type="dxa"/>
          </w:tcPr>
          <w:p w:rsidR="0075777B" w:rsidRPr="00D26032" w:rsidRDefault="0075777B" w:rsidP="0075777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D26032">
              <w:rPr>
                <w:rFonts w:ascii="Times New Roman" w:hAnsi="Times New Roman" w:cs="Times New Roman"/>
              </w:rPr>
              <w:t>3.Если Вы узнали произведен</w:t>
            </w:r>
            <w:r>
              <w:rPr>
                <w:rFonts w:ascii="Times New Roman" w:hAnsi="Times New Roman" w:cs="Times New Roman"/>
              </w:rPr>
              <w:t xml:space="preserve">ия, запишите имена их авторов и </w:t>
            </w:r>
            <w:r w:rsidRPr="00D26032">
              <w:rPr>
                <w:rFonts w:ascii="Times New Roman" w:hAnsi="Times New Roman" w:cs="Times New Roman"/>
              </w:rPr>
              <w:t>названия</w:t>
            </w:r>
          </w:p>
        </w:tc>
        <w:tc>
          <w:tcPr>
            <w:tcW w:w="3188" w:type="dxa"/>
          </w:tcPr>
          <w:p w:rsidR="0075777B" w:rsidRPr="004A557C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4A557C">
              <w:rPr>
                <w:rFonts w:ascii="Times New Roman" w:hAnsi="Times New Roman" w:cs="Times New Roman"/>
              </w:rPr>
              <w:t xml:space="preserve">Рембрандт </w:t>
            </w:r>
            <w:proofErr w:type="spellStart"/>
            <w:r w:rsidRPr="004A557C">
              <w:rPr>
                <w:rFonts w:ascii="Times New Roman" w:hAnsi="Times New Roman" w:cs="Times New Roman"/>
              </w:rPr>
              <w:t>Харменсван</w:t>
            </w:r>
            <w:proofErr w:type="spellEnd"/>
            <w:r w:rsidRPr="004A557C">
              <w:rPr>
                <w:rFonts w:ascii="Times New Roman" w:hAnsi="Times New Roman" w:cs="Times New Roman"/>
              </w:rPr>
              <w:t xml:space="preserve"> Рейн</w:t>
            </w:r>
          </w:p>
          <w:p w:rsidR="0075777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  <w:b/>
              </w:rPr>
            </w:pPr>
            <w:r w:rsidRPr="004A557C">
              <w:rPr>
                <w:rFonts w:ascii="Times New Roman" w:hAnsi="Times New Roman" w:cs="Times New Roman"/>
                <w:b/>
              </w:rPr>
              <w:t>2 балла</w:t>
            </w:r>
          </w:p>
          <w:p w:rsidR="0075777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  <w:p w:rsidR="0075777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«Меняла». 1627</w:t>
            </w:r>
          </w:p>
          <w:p w:rsidR="0075777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  <w:b/>
              </w:rPr>
            </w:pPr>
            <w:r w:rsidRPr="004A557C">
              <w:rPr>
                <w:rFonts w:ascii="Times New Roman" w:hAnsi="Times New Roman" w:cs="Times New Roman"/>
                <w:b/>
              </w:rPr>
              <w:t>2 балла</w:t>
            </w:r>
          </w:p>
          <w:p w:rsidR="0075777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  <w:p w:rsidR="0075777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Автопортрет. 1620-е</w:t>
            </w:r>
          </w:p>
          <w:p w:rsidR="0075777B" w:rsidRPr="004A557C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4A557C">
              <w:rPr>
                <w:rFonts w:ascii="Times New Roman" w:hAnsi="Times New Roman" w:cs="Times New Roman"/>
                <w:b/>
              </w:rPr>
              <w:t>2 балла</w:t>
            </w:r>
          </w:p>
        </w:tc>
        <w:tc>
          <w:tcPr>
            <w:tcW w:w="3189" w:type="dxa"/>
          </w:tcPr>
          <w:p w:rsidR="0075777B" w:rsidRPr="00BA3F3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4A557C">
              <w:rPr>
                <w:rFonts w:ascii="Times New Roman" w:hAnsi="Times New Roman" w:cs="Times New Roman"/>
              </w:rPr>
              <w:t>Анри Матисс</w:t>
            </w:r>
          </w:p>
          <w:p w:rsidR="0075777B" w:rsidRPr="004A557C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  <w:b/>
              </w:rPr>
            </w:pPr>
            <w:r w:rsidRPr="004A557C">
              <w:rPr>
                <w:rFonts w:ascii="Times New Roman" w:hAnsi="Times New Roman" w:cs="Times New Roman"/>
                <w:b/>
              </w:rPr>
              <w:t>2 балла</w:t>
            </w:r>
          </w:p>
          <w:p w:rsidR="0075777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  <w:p w:rsidR="0075777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BA3F3B">
              <w:rPr>
                <w:rFonts w:ascii="Times New Roman" w:hAnsi="Times New Roman" w:cs="Times New Roman"/>
              </w:rPr>
              <w:t>«Танец»</w:t>
            </w:r>
            <w:r>
              <w:rPr>
                <w:rFonts w:ascii="Times New Roman" w:hAnsi="Times New Roman" w:cs="Times New Roman"/>
              </w:rPr>
              <w:t>.1910. Государственный Эрмитаж, Санкт-Петербург</w:t>
            </w:r>
          </w:p>
          <w:p w:rsidR="0075777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  <w:b/>
              </w:rPr>
            </w:pPr>
            <w:r w:rsidRPr="004A557C">
              <w:rPr>
                <w:rFonts w:ascii="Times New Roman" w:hAnsi="Times New Roman" w:cs="Times New Roman"/>
                <w:b/>
              </w:rPr>
              <w:t>2 балла</w:t>
            </w:r>
            <w:r w:rsidRPr="00BA3F3B">
              <w:rPr>
                <w:rFonts w:ascii="Times New Roman" w:hAnsi="Times New Roman" w:cs="Times New Roman"/>
              </w:rPr>
              <w:t>за название</w:t>
            </w:r>
            <w:r>
              <w:rPr>
                <w:rFonts w:ascii="Times New Roman" w:hAnsi="Times New Roman" w:cs="Times New Roman"/>
              </w:rPr>
              <w:t xml:space="preserve"> + </w:t>
            </w:r>
            <w:r w:rsidRPr="00BA3F3B">
              <w:rPr>
                <w:rFonts w:ascii="Times New Roman" w:hAnsi="Times New Roman" w:cs="Times New Roman"/>
                <w:b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за дополнительные сведения = </w:t>
            </w:r>
            <w:r w:rsidRPr="00BA3F3B">
              <w:rPr>
                <w:rFonts w:ascii="Times New Roman" w:hAnsi="Times New Roman" w:cs="Times New Roman"/>
                <w:b/>
              </w:rPr>
              <w:t>4 балла</w:t>
            </w:r>
          </w:p>
          <w:p w:rsidR="0075777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  <w:p w:rsidR="0075777B" w:rsidRPr="00BA3F3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«Красная комната». 1908</w:t>
            </w:r>
          </w:p>
          <w:p w:rsidR="0075777B" w:rsidRPr="00BA3F3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Эрмитаж, Санкт-Петербург</w:t>
            </w:r>
          </w:p>
          <w:p w:rsidR="0075777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  <w:b/>
              </w:rPr>
            </w:pPr>
            <w:r w:rsidRPr="004A557C">
              <w:rPr>
                <w:rFonts w:ascii="Times New Roman" w:hAnsi="Times New Roman" w:cs="Times New Roman"/>
                <w:b/>
              </w:rPr>
              <w:t>2 балла</w:t>
            </w:r>
            <w:r w:rsidRPr="00BA3F3B">
              <w:rPr>
                <w:rFonts w:ascii="Times New Roman" w:hAnsi="Times New Roman" w:cs="Times New Roman"/>
              </w:rPr>
              <w:t>за название</w:t>
            </w:r>
            <w:r>
              <w:rPr>
                <w:rFonts w:ascii="Times New Roman" w:hAnsi="Times New Roman" w:cs="Times New Roman"/>
              </w:rPr>
              <w:t xml:space="preserve"> + </w:t>
            </w:r>
            <w:r w:rsidRPr="00BA3F3B">
              <w:rPr>
                <w:rFonts w:ascii="Times New Roman" w:hAnsi="Times New Roman" w:cs="Times New Roman"/>
                <w:b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за дополнительные сведения = </w:t>
            </w:r>
            <w:r w:rsidRPr="00BA3F3B">
              <w:rPr>
                <w:rFonts w:ascii="Times New Roman" w:hAnsi="Times New Roman" w:cs="Times New Roman"/>
                <w:b/>
              </w:rPr>
              <w:t>4 балла</w:t>
            </w:r>
          </w:p>
          <w:p w:rsidR="0075777B" w:rsidRPr="004A557C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777B" w:rsidTr="007A492F">
        <w:tc>
          <w:tcPr>
            <w:tcW w:w="3188" w:type="dxa"/>
          </w:tcPr>
          <w:p w:rsidR="0075777B" w:rsidRPr="00D26032" w:rsidRDefault="0075777B" w:rsidP="0075777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D26032">
              <w:rPr>
                <w:rFonts w:ascii="Times New Roman" w:hAnsi="Times New Roman" w:cs="Times New Roman"/>
              </w:rPr>
              <w:t>4.Определите художественный стиль картин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26032">
              <w:rPr>
                <w:rFonts w:ascii="Times New Roman" w:hAnsi="Times New Roman" w:cs="Times New Roman"/>
              </w:rPr>
              <w:t>написанных в каждой мастерской</w:t>
            </w:r>
            <w:r>
              <w:rPr>
                <w:rFonts w:ascii="Times New Roman" w:hAnsi="Times New Roman" w:cs="Times New Roman"/>
              </w:rPr>
              <w:t xml:space="preserve"> (или эпоху)</w:t>
            </w:r>
          </w:p>
        </w:tc>
        <w:tc>
          <w:tcPr>
            <w:tcW w:w="3188" w:type="dxa"/>
          </w:tcPr>
          <w:p w:rsidR="0075777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BA3F3B">
              <w:rPr>
                <w:rFonts w:ascii="Times New Roman" w:hAnsi="Times New Roman" w:cs="Times New Roman"/>
              </w:rPr>
              <w:t>«Голландское барокко»</w:t>
            </w:r>
            <w:r>
              <w:rPr>
                <w:rFonts w:ascii="Times New Roman" w:hAnsi="Times New Roman" w:cs="Times New Roman"/>
              </w:rPr>
              <w:t>, раннее барокко</w:t>
            </w:r>
          </w:p>
          <w:p w:rsidR="0075777B" w:rsidRPr="00BA3F3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4A557C">
              <w:rPr>
                <w:rFonts w:ascii="Times New Roman" w:hAnsi="Times New Roman" w:cs="Times New Roman"/>
                <w:b/>
              </w:rPr>
              <w:t>2 балла</w:t>
            </w:r>
          </w:p>
        </w:tc>
        <w:tc>
          <w:tcPr>
            <w:tcW w:w="3189" w:type="dxa"/>
          </w:tcPr>
          <w:p w:rsidR="0075777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E85FDF">
              <w:rPr>
                <w:rFonts w:ascii="Times New Roman" w:hAnsi="Times New Roman" w:cs="Times New Roman"/>
              </w:rPr>
              <w:t>Модернизм</w:t>
            </w:r>
          </w:p>
          <w:p w:rsidR="0075777B" w:rsidRPr="00E85FDF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4A557C">
              <w:rPr>
                <w:rFonts w:ascii="Times New Roman" w:hAnsi="Times New Roman" w:cs="Times New Roman"/>
                <w:b/>
              </w:rPr>
              <w:t>2 балла</w:t>
            </w:r>
          </w:p>
        </w:tc>
      </w:tr>
      <w:tr w:rsidR="0075777B" w:rsidTr="007A492F">
        <w:tc>
          <w:tcPr>
            <w:tcW w:w="3188" w:type="dxa"/>
          </w:tcPr>
          <w:p w:rsidR="0075777B" w:rsidRPr="00D26032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D26032">
              <w:rPr>
                <w:rFonts w:ascii="Times New Roman" w:hAnsi="Times New Roman" w:cs="Times New Roman"/>
              </w:rPr>
              <w:t xml:space="preserve">5. Опишите особенности </w:t>
            </w:r>
            <w:r>
              <w:rPr>
                <w:rFonts w:ascii="Times New Roman" w:hAnsi="Times New Roman" w:cs="Times New Roman"/>
              </w:rPr>
              <w:t xml:space="preserve">художественного </w:t>
            </w:r>
            <w:r w:rsidRPr="00D26032">
              <w:rPr>
                <w:rFonts w:ascii="Times New Roman" w:hAnsi="Times New Roman" w:cs="Times New Roman"/>
              </w:rPr>
              <w:t>стиля</w:t>
            </w:r>
            <w:r>
              <w:rPr>
                <w:rFonts w:ascii="Times New Roman" w:hAnsi="Times New Roman" w:cs="Times New Roman"/>
              </w:rPr>
              <w:t xml:space="preserve"> или индивидуального стиля мастера</w:t>
            </w:r>
          </w:p>
        </w:tc>
        <w:tc>
          <w:tcPr>
            <w:tcW w:w="3188" w:type="dxa"/>
          </w:tcPr>
          <w:p w:rsidR="0075777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3576FD">
              <w:rPr>
                <w:rFonts w:ascii="Times New Roman" w:hAnsi="Times New Roman" w:cs="Times New Roman"/>
              </w:rPr>
              <w:t xml:space="preserve">Рембрандт испытал влияние </w:t>
            </w:r>
            <w:proofErr w:type="spellStart"/>
            <w:r w:rsidRPr="003576FD">
              <w:rPr>
                <w:rFonts w:ascii="Times New Roman" w:hAnsi="Times New Roman" w:cs="Times New Roman"/>
              </w:rPr>
              <w:t>караваджистов</w:t>
            </w:r>
            <w:proofErr w:type="spellEnd"/>
            <w:r w:rsidRPr="003576FD">
              <w:rPr>
                <w:rFonts w:ascii="Times New Roman" w:hAnsi="Times New Roman" w:cs="Times New Roman"/>
              </w:rPr>
              <w:t>, приемов стиля Барокко, но нашел собственный стиль, построенный на эффектах светотени и сближенных золотисто-охристых тонов.</w:t>
            </w:r>
            <w:r>
              <w:rPr>
                <w:rFonts w:ascii="Times New Roman" w:hAnsi="Times New Roman" w:cs="Times New Roman"/>
              </w:rPr>
              <w:t xml:space="preserve"> Творчество Рембрандта затруднительно отнести к какому-либо художественному направлению. Художник-философ, владеющий магией света и тени.</w:t>
            </w:r>
          </w:p>
          <w:p w:rsidR="0075777B" w:rsidRPr="003576FD" w:rsidRDefault="0075777B" w:rsidP="007A49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76FD">
              <w:rPr>
                <w:rFonts w:ascii="Times New Roman" w:hAnsi="Times New Roman" w:cs="Times New Roman"/>
                <w:b/>
              </w:rPr>
              <w:t>Максимально 4 балла</w:t>
            </w:r>
          </w:p>
          <w:p w:rsidR="0075777B" w:rsidRPr="003576FD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</w:tcPr>
          <w:p w:rsidR="0075777B" w:rsidRPr="003576FD" w:rsidRDefault="0075777B" w:rsidP="007A492F">
            <w:pPr>
              <w:pStyle w:val="a9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Матисс </w:t>
            </w:r>
            <w:r w:rsidRPr="003576FD">
              <w:rPr>
                <w:b w:val="0"/>
                <w:sz w:val="24"/>
                <w:szCs w:val="24"/>
                <w:lang w:val="ru-RU"/>
              </w:rPr>
              <w:t xml:space="preserve">стремился к созданию композиции как гармонии линии, пятна, цвета, фактуры, </w:t>
            </w:r>
            <w:proofErr w:type="gramStart"/>
            <w:r w:rsidRPr="003576FD">
              <w:rPr>
                <w:b w:val="0"/>
                <w:sz w:val="24"/>
                <w:szCs w:val="24"/>
                <w:lang w:val="ru-RU"/>
              </w:rPr>
              <w:t>выражающих</w:t>
            </w:r>
            <w:proofErr w:type="gramEnd"/>
            <w:r w:rsidRPr="003576FD">
              <w:rPr>
                <w:b w:val="0"/>
                <w:sz w:val="24"/>
                <w:szCs w:val="24"/>
                <w:lang w:val="ru-RU"/>
              </w:rPr>
              <w:t xml:space="preserve"> радостное, праздничное ощущение мира.  Не случайно Матисс так часто изображал восточные ковры и причудливую орнаментику тканей. Нередко лучшие из произведений Матисса своей сгущенной декоративностью напоминают орнамент. Эмоциональное воздействие его живописи достигается в первую очередь предельной насыщенностью цветовой гаммы, музыкальностью композиции, создающей эффект живого движения. Контраст предельно ярких красок (синяя, зеленая и красная), выразительный рисунок и ритмичная линия</w:t>
            </w:r>
            <w:r w:rsidRPr="00C335E9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r w:rsidRPr="00C335E9">
              <w:rPr>
                <w:b w:val="0"/>
                <w:sz w:val="24"/>
                <w:szCs w:val="24"/>
                <w:lang w:val="ru-RU"/>
              </w:rPr>
              <w:lastRenderedPageBreak/>
              <w:t>создают абсолютно новые качества декоративной выразительности. Ради усиления экспрессии движения, Матисс</w:t>
            </w:r>
            <w:r w:rsidRPr="003576FD">
              <w:rPr>
                <w:b w:val="0"/>
                <w:sz w:val="24"/>
                <w:szCs w:val="24"/>
                <w:lang w:val="ru-RU"/>
              </w:rPr>
              <w:t>удлиняет пропорции, утрирует жесты</w:t>
            </w:r>
            <w:proofErr w:type="gramStart"/>
            <w:r w:rsidRPr="003576FD">
              <w:rPr>
                <w:b w:val="0"/>
                <w:sz w:val="24"/>
                <w:szCs w:val="24"/>
                <w:lang w:val="ru-RU"/>
              </w:rPr>
              <w:t>.П</w:t>
            </w:r>
            <w:proofErr w:type="gramEnd"/>
            <w:r w:rsidRPr="003576FD">
              <w:rPr>
                <w:b w:val="0"/>
                <w:sz w:val="24"/>
                <w:szCs w:val="24"/>
                <w:lang w:val="ru-RU"/>
              </w:rPr>
              <w:t xml:space="preserve">остепенно он приходил квсе большей плоскостности и монументальности. </w:t>
            </w:r>
          </w:p>
          <w:p w:rsidR="0075777B" w:rsidRPr="00BD16AB" w:rsidRDefault="0075777B" w:rsidP="007A49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76FD">
              <w:rPr>
                <w:rFonts w:ascii="Times New Roman" w:hAnsi="Times New Roman" w:cs="Times New Roman"/>
                <w:b/>
              </w:rPr>
              <w:t>Максимально 4 балла</w:t>
            </w:r>
          </w:p>
        </w:tc>
      </w:tr>
      <w:tr w:rsidR="0075777B" w:rsidTr="007A492F">
        <w:tc>
          <w:tcPr>
            <w:tcW w:w="3188" w:type="dxa"/>
          </w:tcPr>
          <w:p w:rsidR="0075777B" w:rsidRPr="00D26032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D26032">
              <w:rPr>
                <w:rFonts w:ascii="Times New Roman" w:hAnsi="Times New Roman" w:cs="Times New Roman"/>
              </w:rPr>
              <w:lastRenderedPageBreak/>
              <w:t>7. Если у Вас остались «лишние» произведения в этом ряду, объясните, почему?</w:t>
            </w:r>
          </w:p>
        </w:tc>
        <w:tc>
          <w:tcPr>
            <w:tcW w:w="6377" w:type="dxa"/>
            <w:gridSpan w:val="2"/>
          </w:tcPr>
          <w:p w:rsidR="0075777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Жан </w:t>
            </w:r>
            <w:r w:rsidRPr="00BD16AB">
              <w:rPr>
                <w:rFonts w:ascii="Times New Roman" w:hAnsi="Times New Roman" w:cs="Times New Roman"/>
              </w:rPr>
              <w:t>Оноре Фрагонар. Счастливые возможности качелей</w:t>
            </w:r>
            <w:r>
              <w:rPr>
                <w:rFonts w:ascii="Times New Roman" w:hAnsi="Times New Roman" w:cs="Times New Roman"/>
              </w:rPr>
              <w:t>.1767. Работа является ярким произведением стиля Рококо.</w:t>
            </w:r>
          </w:p>
          <w:p w:rsidR="0075777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Клод Моне. </w:t>
            </w:r>
            <w:proofErr w:type="spellStart"/>
            <w:r>
              <w:rPr>
                <w:rFonts w:ascii="Times New Roman" w:hAnsi="Times New Roman" w:cs="Times New Roman"/>
              </w:rPr>
              <w:t>Руанский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собор в полдень. 1894. Работа выполнена в импрессионистической манере.</w:t>
            </w:r>
          </w:p>
          <w:p w:rsidR="0075777B" w:rsidRPr="00324F52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  <w:b/>
              </w:rPr>
            </w:pPr>
            <w:r w:rsidRPr="00324F52">
              <w:rPr>
                <w:rFonts w:ascii="Times New Roman" w:hAnsi="Times New Roman" w:cs="Times New Roman"/>
                <w:b/>
              </w:rPr>
              <w:t xml:space="preserve">По 2 балла за каждое выявление и объяснение. </w:t>
            </w:r>
          </w:p>
          <w:p w:rsidR="0075777B" w:rsidRPr="00BD16A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324F52">
              <w:rPr>
                <w:rFonts w:ascii="Times New Roman" w:hAnsi="Times New Roman" w:cs="Times New Roman"/>
                <w:b/>
              </w:rPr>
              <w:t>Максимально 4 балла</w:t>
            </w:r>
          </w:p>
        </w:tc>
      </w:tr>
      <w:tr w:rsidR="0075777B" w:rsidTr="007A492F">
        <w:tc>
          <w:tcPr>
            <w:tcW w:w="3188" w:type="dxa"/>
          </w:tcPr>
          <w:p w:rsidR="0075777B" w:rsidRPr="00D26032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D26032">
              <w:rPr>
                <w:rFonts w:ascii="Times New Roman" w:hAnsi="Times New Roman" w:cs="Times New Roman"/>
              </w:rPr>
              <w:t>7. Грамотность</w:t>
            </w:r>
          </w:p>
        </w:tc>
        <w:tc>
          <w:tcPr>
            <w:tcW w:w="6377" w:type="dxa"/>
            <w:gridSpan w:val="2"/>
          </w:tcPr>
          <w:p w:rsidR="0075777B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F52">
              <w:rPr>
                <w:rFonts w:ascii="Times New Roman" w:hAnsi="Times New Roman" w:cs="Times New Roman"/>
                <w:b/>
              </w:rPr>
              <w:t>2 балла</w:t>
            </w:r>
          </w:p>
        </w:tc>
      </w:tr>
      <w:tr w:rsidR="0075777B" w:rsidTr="007A492F">
        <w:tc>
          <w:tcPr>
            <w:tcW w:w="9565" w:type="dxa"/>
            <w:gridSpan w:val="3"/>
          </w:tcPr>
          <w:p w:rsidR="0075777B" w:rsidRPr="00324F52" w:rsidRDefault="0075777B" w:rsidP="007A49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324F52">
              <w:rPr>
                <w:rFonts w:ascii="Times New Roman" w:hAnsi="Times New Roman" w:cs="Times New Roman"/>
              </w:rPr>
              <w:t>Оценка задания</w:t>
            </w:r>
            <w:r w:rsidRPr="00324F52">
              <w:rPr>
                <w:rFonts w:ascii="Times New Roman" w:hAnsi="Times New Roman" w:cs="Times New Roman"/>
                <w:b/>
              </w:rPr>
              <w:t>Максимально 50 баллов</w:t>
            </w:r>
          </w:p>
        </w:tc>
      </w:tr>
    </w:tbl>
    <w:p w:rsidR="0075777B" w:rsidRDefault="0075777B" w:rsidP="0075777B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CD8" w:rsidRPr="00CB50BB" w:rsidRDefault="00234CD8" w:rsidP="00234CD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737EEA">
        <w:rPr>
          <w:rFonts w:ascii="Times New Roman" w:hAnsi="Times New Roman" w:cs="Times New Roman"/>
          <w:b/>
          <w:sz w:val="28"/>
          <w:szCs w:val="28"/>
        </w:rPr>
        <w:t>.</w:t>
      </w:r>
      <w:r w:rsidRPr="00737EEA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234CD8" w:rsidRDefault="00234CD8" w:rsidP="00234CD8">
      <w:pPr>
        <w:jc w:val="both"/>
        <w:rPr>
          <w:rFonts w:ascii="Times New Roman" w:hAnsi="Times New Roman" w:cs="Times New Roman"/>
          <w:sz w:val="28"/>
          <w:szCs w:val="28"/>
        </w:rPr>
      </w:pPr>
      <w:r w:rsidRPr="008F3760">
        <w:rPr>
          <w:rFonts w:ascii="Times New Roman" w:hAnsi="Times New Roman" w:cs="Times New Roman"/>
          <w:sz w:val="28"/>
          <w:szCs w:val="28"/>
        </w:rPr>
        <w:t xml:space="preserve"> «Музыка </w:t>
      </w:r>
      <w:proofErr w:type="gramStart"/>
      <w:r w:rsidRPr="008F3760">
        <w:rPr>
          <w:rFonts w:ascii="Times New Roman" w:hAnsi="Times New Roman" w:cs="Times New Roman"/>
          <w:sz w:val="28"/>
          <w:szCs w:val="28"/>
        </w:rPr>
        <w:t xml:space="preserve">стремиться с помощью   </w:t>
      </w:r>
      <w:r w:rsidRPr="008F3760">
        <w:rPr>
          <w:rFonts w:ascii="Times New Roman" w:hAnsi="Times New Roman" w:cs="Times New Roman"/>
          <w:b/>
          <w:sz w:val="28"/>
          <w:szCs w:val="28"/>
        </w:rPr>
        <w:t>звуков</w:t>
      </w:r>
      <w:r w:rsidRPr="008F3760">
        <w:rPr>
          <w:rFonts w:ascii="Times New Roman" w:hAnsi="Times New Roman" w:cs="Times New Roman"/>
          <w:sz w:val="28"/>
          <w:szCs w:val="28"/>
        </w:rPr>
        <w:t xml:space="preserve"> вызвать</w:t>
      </w:r>
      <w:proofErr w:type="gramEnd"/>
      <w:r w:rsidRPr="008F3760">
        <w:rPr>
          <w:rFonts w:ascii="Times New Roman" w:hAnsi="Times New Roman" w:cs="Times New Roman"/>
          <w:sz w:val="28"/>
          <w:szCs w:val="28"/>
        </w:rPr>
        <w:t xml:space="preserve"> у нас ряд представлений о различных чувствах, обращаясь при этом только к нашему </w:t>
      </w:r>
      <w:r w:rsidRPr="008F3760">
        <w:rPr>
          <w:rFonts w:ascii="Times New Roman" w:hAnsi="Times New Roman" w:cs="Times New Roman"/>
          <w:b/>
          <w:sz w:val="28"/>
          <w:szCs w:val="28"/>
        </w:rPr>
        <w:t>слуху</w:t>
      </w:r>
      <w:r w:rsidRPr="008F3760">
        <w:rPr>
          <w:rFonts w:ascii="Times New Roman" w:hAnsi="Times New Roman" w:cs="Times New Roman"/>
          <w:sz w:val="28"/>
          <w:szCs w:val="28"/>
        </w:rPr>
        <w:t xml:space="preserve">,  она пробуждает в нас такие ощущения, которые в реальной  действительности могут возникнуть не иначе как при посредстве органов чувств. Именно в этом и заключается цель  выразительности,  </w:t>
      </w:r>
      <w:r w:rsidRPr="008F3760">
        <w:rPr>
          <w:rFonts w:ascii="Times New Roman" w:hAnsi="Times New Roman" w:cs="Times New Roman"/>
          <w:b/>
          <w:sz w:val="28"/>
          <w:szCs w:val="28"/>
        </w:rPr>
        <w:t>музыкальной живописи</w:t>
      </w:r>
      <w:r w:rsidRPr="008F3760">
        <w:rPr>
          <w:rFonts w:ascii="Times New Roman" w:hAnsi="Times New Roman" w:cs="Times New Roman"/>
          <w:sz w:val="28"/>
          <w:szCs w:val="28"/>
        </w:rPr>
        <w:t xml:space="preserve"> и </w:t>
      </w:r>
      <w:r w:rsidRPr="008F3760">
        <w:rPr>
          <w:rFonts w:ascii="Times New Roman" w:hAnsi="Times New Roman" w:cs="Times New Roman"/>
          <w:b/>
          <w:sz w:val="28"/>
          <w:szCs w:val="28"/>
        </w:rPr>
        <w:t>музыкальных образов</w:t>
      </w:r>
      <w:r w:rsidRPr="008F3760">
        <w:rPr>
          <w:rFonts w:ascii="Times New Roman" w:hAnsi="Times New Roman" w:cs="Times New Roman"/>
          <w:sz w:val="28"/>
          <w:szCs w:val="28"/>
        </w:rPr>
        <w:t>. Не верю, чтобы по силе и мощи выразительности такие  искусства, как живопись и даже поэзия, могли бы равняться с музыкой.</w:t>
      </w:r>
    </w:p>
    <w:p w:rsidR="00234CD8" w:rsidRDefault="00234CD8" w:rsidP="00234C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05">
        <w:rPr>
          <w:rFonts w:ascii="Times New Roman" w:hAnsi="Times New Roman" w:cs="Times New Roman"/>
          <w:sz w:val="28"/>
          <w:szCs w:val="28"/>
        </w:rPr>
        <w:t xml:space="preserve">Музыка может  превосходно выражать: </w:t>
      </w:r>
      <w:r w:rsidRPr="00F539A7">
        <w:rPr>
          <w:rFonts w:ascii="Times New Roman" w:hAnsi="Times New Roman" w:cs="Times New Roman"/>
          <w:sz w:val="28"/>
          <w:szCs w:val="28"/>
          <w:u w:val="single"/>
        </w:rPr>
        <w:t>счастливую любовь, ревность, радость бурную и беспечную, целомудренно-чистое волнение, грозную силу, страдание и страх</w:t>
      </w:r>
      <w:r w:rsidRPr="00674105">
        <w:rPr>
          <w:rFonts w:ascii="Times New Roman" w:hAnsi="Times New Roman" w:cs="Times New Roman"/>
          <w:sz w:val="28"/>
          <w:szCs w:val="28"/>
        </w:rPr>
        <w:t>,но она неспособна выразить то, что все эти различные  страсти вызваны именно видом</w:t>
      </w:r>
      <w:r>
        <w:rPr>
          <w:rFonts w:ascii="Times New Roman" w:hAnsi="Times New Roman" w:cs="Times New Roman"/>
          <w:sz w:val="28"/>
          <w:szCs w:val="28"/>
        </w:rPr>
        <w:t xml:space="preserve"> леса либо чего-то иного.</w:t>
      </w:r>
      <w:r>
        <w:rPr>
          <w:rFonts w:ascii="Times New Roman" w:hAnsi="Times New Roman" w:cs="Times New Roman"/>
          <w:sz w:val="28"/>
          <w:szCs w:val="28"/>
        </w:rPr>
        <w:br/>
      </w:r>
      <w:r w:rsidRPr="00674105">
        <w:rPr>
          <w:rFonts w:ascii="Times New Roman" w:hAnsi="Times New Roman" w:cs="Times New Roman"/>
          <w:sz w:val="28"/>
          <w:szCs w:val="28"/>
        </w:rPr>
        <w:t>Такое подражание даёт не изображение видимо</w:t>
      </w:r>
      <w:r>
        <w:rPr>
          <w:rFonts w:ascii="Times New Roman" w:hAnsi="Times New Roman" w:cs="Times New Roman"/>
          <w:sz w:val="28"/>
          <w:szCs w:val="28"/>
        </w:rPr>
        <w:t xml:space="preserve">го  явления, а только его образ или подобие. Сам же  </w:t>
      </w:r>
      <w:r w:rsidRPr="00F7091C">
        <w:rPr>
          <w:rFonts w:ascii="Times New Roman" w:hAnsi="Times New Roman" w:cs="Times New Roman"/>
          <w:sz w:val="28"/>
          <w:szCs w:val="28"/>
        </w:rPr>
        <w:t xml:space="preserve">образ </w:t>
      </w:r>
      <w:r w:rsidRPr="00674105">
        <w:rPr>
          <w:rFonts w:ascii="Times New Roman" w:hAnsi="Times New Roman" w:cs="Times New Roman"/>
          <w:sz w:val="28"/>
          <w:szCs w:val="28"/>
        </w:rPr>
        <w:t>должен способствовать пробуждению таких ощущений, которые будут совершенно аналогичны ощущениям, находящимся в безоговорочной власти музыки. Но при этом помимо всего остального необходимо: чтобы прототип этих образов мог быть у</w:t>
      </w:r>
      <w:r>
        <w:rPr>
          <w:rFonts w:ascii="Times New Roman" w:hAnsi="Times New Roman" w:cs="Times New Roman"/>
          <w:sz w:val="28"/>
          <w:szCs w:val="28"/>
        </w:rPr>
        <w:t xml:space="preserve">знан вполне точно; чтобы  </w:t>
      </w:r>
      <w:r w:rsidRPr="00F7091C">
        <w:rPr>
          <w:rFonts w:ascii="Times New Roman" w:hAnsi="Times New Roman" w:cs="Times New Roman"/>
          <w:sz w:val="28"/>
          <w:szCs w:val="28"/>
        </w:rPr>
        <w:t xml:space="preserve">слушатель </w:t>
      </w:r>
      <w:proofErr w:type="gramStart"/>
      <w:r w:rsidRPr="00674105">
        <w:rPr>
          <w:rFonts w:ascii="Times New Roman" w:hAnsi="Times New Roman" w:cs="Times New Roman"/>
          <w:sz w:val="28"/>
          <w:szCs w:val="28"/>
        </w:rPr>
        <w:t>был предупреждён каким-либо намёком о замысле</w:t>
      </w:r>
      <w:r w:rsidRPr="00F7091C">
        <w:rPr>
          <w:rFonts w:ascii="Times New Roman" w:hAnsi="Times New Roman" w:cs="Times New Roman"/>
          <w:sz w:val="28"/>
          <w:szCs w:val="28"/>
        </w:rPr>
        <w:t xml:space="preserve">композитора </w:t>
      </w:r>
      <w:r w:rsidRPr="00674105">
        <w:rPr>
          <w:rFonts w:ascii="Times New Roman" w:hAnsi="Times New Roman" w:cs="Times New Roman"/>
          <w:sz w:val="28"/>
          <w:szCs w:val="28"/>
        </w:rPr>
        <w:t>  и чтобы возможность для сравнений б</w:t>
      </w:r>
      <w:r>
        <w:rPr>
          <w:rFonts w:ascii="Times New Roman" w:hAnsi="Times New Roman" w:cs="Times New Roman"/>
          <w:sz w:val="28"/>
          <w:szCs w:val="28"/>
        </w:rPr>
        <w:t>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вполне очевидной.</w:t>
      </w:r>
    </w:p>
    <w:p w:rsidR="00234CD8" w:rsidRDefault="00234CD8" w:rsidP="00234CD8">
      <w:pPr>
        <w:ind w:firstLine="708"/>
        <w:jc w:val="both"/>
        <w:rPr>
          <w:sz w:val="28"/>
          <w:szCs w:val="28"/>
        </w:rPr>
      </w:pPr>
      <w:r w:rsidRPr="00674105">
        <w:rPr>
          <w:rFonts w:ascii="Times New Roman" w:hAnsi="Times New Roman" w:cs="Times New Roman"/>
          <w:sz w:val="28"/>
          <w:szCs w:val="28"/>
        </w:rPr>
        <w:t>О некоторых произведениях можно сказать, что в них  изображаются широкие п</w:t>
      </w:r>
      <w:r>
        <w:rPr>
          <w:rFonts w:ascii="Times New Roman" w:hAnsi="Times New Roman" w:cs="Times New Roman"/>
          <w:sz w:val="28"/>
          <w:szCs w:val="28"/>
        </w:rPr>
        <w:t>росторы или нечто беспредельное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67410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74105">
        <w:rPr>
          <w:rFonts w:ascii="Times New Roman" w:hAnsi="Times New Roman" w:cs="Times New Roman"/>
          <w:sz w:val="28"/>
          <w:szCs w:val="28"/>
        </w:rPr>
        <w:t>о всё это происходит о</w:t>
      </w:r>
      <w:r>
        <w:rPr>
          <w:rFonts w:ascii="Times New Roman" w:hAnsi="Times New Roman" w:cs="Times New Roman"/>
          <w:sz w:val="28"/>
          <w:szCs w:val="28"/>
        </w:rPr>
        <w:t xml:space="preserve">ттого, что тот или  иной  </w:t>
      </w:r>
      <w:r w:rsidRPr="00F7091C">
        <w:rPr>
          <w:rFonts w:ascii="Times New Roman" w:hAnsi="Times New Roman" w:cs="Times New Roman"/>
          <w:sz w:val="28"/>
          <w:szCs w:val="28"/>
        </w:rPr>
        <w:t>композитор </w:t>
      </w:r>
      <w:r w:rsidRPr="00674105">
        <w:rPr>
          <w:rFonts w:ascii="Times New Roman" w:hAnsi="Times New Roman" w:cs="Times New Roman"/>
          <w:sz w:val="28"/>
          <w:szCs w:val="28"/>
        </w:rPr>
        <w:t xml:space="preserve"> умел находить музыкальные средства:  </w:t>
      </w:r>
      <w:r w:rsidRPr="00F539A7">
        <w:rPr>
          <w:rFonts w:ascii="Times New Roman" w:hAnsi="Times New Roman" w:cs="Times New Roman"/>
          <w:sz w:val="28"/>
          <w:szCs w:val="28"/>
          <w:u w:val="single"/>
        </w:rPr>
        <w:t xml:space="preserve">широкие по диапазону </w:t>
      </w:r>
      <w:r w:rsidRPr="00F539A7">
        <w:rPr>
          <w:rFonts w:ascii="Times New Roman" w:hAnsi="Times New Roman" w:cs="Times New Roman"/>
          <w:b/>
          <w:sz w:val="28"/>
          <w:szCs w:val="28"/>
          <w:u w:val="single"/>
        </w:rPr>
        <w:t>мелодии</w:t>
      </w:r>
      <w:r w:rsidRPr="00F539A7">
        <w:rPr>
          <w:rFonts w:ascii="Times New Roman" w:hAnsi="Times New Roman" w:cs="Times New Roman"/>
          <w:sz w:val="28"/>
          <w:szCs w:val="28"/>
          <w:u w:val="single"/>
        </w:rPr>
        <w:t xml:space="preserve">,  или торжественно звучащие </w:t>
      </w:r>
      <w:r w:rsidRPr="00F539A7">
        <w:rPr>
          <w:rFonts w:ascii="Times New Roman" w:hAnsi="Times New Roman" w:cs="Times New Roman"/>
          <w:b/>
          <w:sz w:val="28"/>
          <w:szCs w:val="28"/>
          <w:u w:val="single"/>
        </w:rPr>
        <w:t>гармонии</w:t>
      </w:r>
      <w:r w:rsidRPr="00F539A7">
        <w:rPr>
          <w:rFonts w:ascii="Times New Roman" w:hAnsi="Times New Roman" w:cs="Times New Roman"/>
          <w:sz w:val="28"/>
          <w:szCs w:val="28"/>
          <w:u w:val="single"/>
        </w:rPr>
        <w:t xml:space="preserve">,   или  величавые  </w:t>
      </w:r>
      <w:r w:rsidRPr="00F539A7">
        <w:rPr>
          <w:rFonts w:ascii="Times New Roman" w:hAnsi="Times New Roman" w:cs="Times New Roman"/>
          <w:b/>
          <w:sz w:val="28"/>
          <w:szCs w:val="28"/>
          <w:u w:val="single"/>
        </w:rPr>
        <w:t>ритмы</w:t>
      </w:r>
      <w:r w:rsidRPr="00F539A7">
        <w:rPr>
          <w:rFonts w:ascii="Times New Roman" w:hAnsi="Times New Roman" w:cs="Times New Roman"/>
          <w:sz w:val="28"/>
          <w:szCs w:val="28"/>
          <w:u w:val="single"/>
        </w:rPr>
        <w:t xml:space="preserve">, подчёркнутые резкими  </w:t>
      </w:r>
      <w:r w:rsidRPr="00F539A7">
        <w:rPr>
          <w:rFonts w:ascii="Times New Roman" w:hAnsi="Times New Roman" w:cs="Times New Roman"/>
          <w:b/>
          <w:sz w:val="28"/>
          <w:szCs w:val="28"/>
          <w:u w:val="single"/>
        </w:rPr>
        <w:t>контрастами</w:t>
      </w:r>
      <w:r w:rsidRPr="00F539A7">
        <w:rPr>
          <w:rFonts w:ascii="Times New Roman" w:hAnsi="Times New Roman" w:cs="Times New Roman"/>
          <w:sz w:val="28"/>
          <w:szCs w:val="28"/>
          <w:u w:val="single"/>
        </w:rPr>
        <w:t>, и</w:t>
      </w:r>
      <w:r w:rsidRPr="00674105">
        <w:rPr>
          <w:rFonts w:ascii="Times New Roman" w:hAnsi="Times New Roman" w:cs="Times New Roman"/>
          <w:sz w:val="28"/>
          <w:szCs w:val="28"/>
        </w:rPr>
        <w:t xml:space="preserve"> </w:t>
      </w:r>
      <w:r w:rsidRPr="00674105">
        <w:rPr>
          <w:rFonts w:ascii="Times New Roman" w:hAnsi="Times New Roman" w:cs="Times New Roman"/>
          <w:sz w:val="28"/>
          <w:szCs w:val="28"/>
        </w:rPr>
        <w:lastRenderedPageBreak/>
        <w:t>всё это для</w:t>
      </w:r>
      <w:r>
        <w:rPr>
          <w:rFonts w:ascii="Times New Roman" w:hAnsi="Times New Roman" w:cs="Times New Roman"/>
          <w:sz w:val="28"/>
          <w:szCs w:val="28"/>
        </w:rPr>
        <w:t xml:space="preserve"> того, чтобы вызвать при помощи </w:t>
      </w:r>
      <w:r w:rsidRPr="00D75881">
        <w:rPr>
          <w:rFonts w:ascii="Times New Roman" w:hAnsi="Times New Roman" w:cs="Times New Roman"/>
          <w:b/>
          <w:sz w:val="28"/>
          <w:szCs w:val="28"/>
        </w:rPr>
        <w:t>слуха</w:t>
      </w:r>
      <w:r w:rsidRPr="00674105">
        <w:rPr>
          <w:rFonts w:ascii="Times New Roman" w:hAnsi="Times New Roman" w:cs="Times New Roman"/>
          <w:sz w:val="28"/>
          <w:szCs w:val="28"/>
        </w:rPr>
        <w:t>такие же ощущения</w:t>
      </w:r>
      <w:r>
        <w:rPr>
          <w:rFonts w:ascii="Times New Roman" w:hAnsi="Times New Roman" w:cs="Times New Roman"/>
          <w:sz w:val="28"/>
          <w:szCs w:val="28"/>
        </w:rPr>
        <w:t>, которые возникают у композитора</w:t>
      </w:r>
      <w:r w:rsidRPr="00674105">
        <w:rPr>
          <w:rFonts w:ascii="Times New Roman" w:hAnsi="Times New Roman" w:cs="Times New Roman"/>
          <w:sz w:val="28"/>
          <w:szCs w:val="28"/>
        </w:rPr>
        <w:t>, с помощью </w:t>
      </w:r>
      <w:r>
        <w:rPr>
          <w:rFonts w:ascii="Times New Roman" w:hAnsi="Times New Roman" w:cs="Times New Roman"/>
          <w:sz w:val="28"/>
          <w:szCs w:val="28"/>
        </w:rPr>
        <w:t xml:space="preserve"> музыкальных интонаций и ритмов»</w:t>
      </w:r>
      <w:r>
        <w:rPr>
          <w:sz w:val="28"/>
          <w:szCs w:val="28"/>
        </w:rPr>
        <w:t xml:space="preserve"> (</w:t>
      </w:r>
      <w:r w:rsidRPr="008F3760">
        <w:rPr>
          <w:i/>
          <w:sz w:val="28"/>
          <w:szCs w:val="28"/>
        </w:rPr>
        <w:t>Г. Берлиоз</w:t>
      </w:r>
      <w:proofErr w:type="gramStart"/>
      <w:r w:rsidRPr="008F3760">
        <w:rPr>
          <w:i/>
          <w:sz w:val="28"/>
          <w:szCs w:val="28"/>
        </w:rPr>
        <w:t>.О</w:t>
      </w:r>
      <w:proofErr w:type="gramEnd"/>
      <w:r w:rsidRPr="008F3760">
        <w:rPr>
          <w:i/>
          <w:sz w:val="28"/>
          <w:szCs w:val="28"/>
        </w:rPr>
        <w:t xml:space="preserve"> подражании в музыке</w:t>
      </w:r>
      <w:r>
        <w:rPr>
          <w:sz w:val="28"/>
          <w:szCs w:val="28"/>
        </w:rPr>
        <w:t>).</w:t>
      </w:r>
    </w:p>
    <w:p w:rsidR="00234CD8" w:rsidRDefault="00234CD8" w:rsidP="00234CD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Произведения Берлиоза: «Фантастическая симфония», «Осуждение Фауста»</w:t>
      </w:r>
      <w:r w:rsidRPr="00674105">
        <w:rPr>
          <w:sz w:val="28"/>
          <w:szCs w:val="28"/>
        </w:rPr>
        <w:t>драматическая  театрально-сценическая музыка;</w:t>
      </w:r>
      <w:r>
        <w:rPr>
          <w:sz w:val="28"/>
          <w:szCs w:val="28"/>
        </w:rPr>
        <w:t xml:space="preserve"> оперы</w:t>
      </w:r>
      <w:r w:rsidRPr="00674105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БенвенутоЧеллини</w:t>
      </w:r>
      <w:proofErr w:type="spellEnd"/>
      <w:r>
        <w:rPr>
          <w:sz w:val="28"/>
          <w:szCs w:val="28"/>
        </w:rPr>
        <w:t>», «Троянцы»</w:t>
      </w:r>
      <w:r w:rsidRPr="00674105">
        <w:rPr>
          <w:sz w:val="28"/>
          <w:szCs w:val="28"/>
        </w:rPr>
        <w:t xml:space="preserve"> </w:t>
      </w:r>
      <w:proofErr w:type="spellStart"/>
      <w:r w:rsidRPr="00674105">
        <w:rPr>
          <w:sz w:val="28"/>
          <w:szCs w:val="28"/>
        </w:rPr>
        <w:t>идр</w:t>
      </w:r>
      <w:proofErr w:type="spellEnd"/>
      <w:r>
        <w:rPr>
          <w:sz w:val="28"/>
          <w:szCs w:val="28"/>
        </w:rPr>
        <w:t>.;  ораториальная трилогия «Детство Христа».</w:t>
      </w:r>
      <w:r w:rsidRPr="00674105">
        <w:rPr>
          <w:sz w:val="28"/>
          <w:szCs w:val="28"/>
        </w:rPr>
        <w:br/>
        <w:t xml:space="preserve">Берлиоз </w:t>
      </w:r>
      <w:r>
        <w:rPr>
          <w:sz w:val="28"/>
          <w:szCs w:val="28"/>
        </w:rPr>
        <w:t xml:space="preserve">– представитель романтизма. </w:t>
      </w:r>
      <w:r w:rsidRPr="00674105">
        <w:rPr>
          <w:sz w:val="28"/>
          <w:szCs w:val="28"/>
        </w:rPr>
        <w:t>Возвышенно-эмоциональный тон повествования в его музыковедческой  статье, акцент на  изображение в искусстве человечес</w:t>
      </w:r>
      <w:r>
        <w:rPr>
          <w:sz w:val="28"/>
          <w:szCs w:val="28"/>
        </w:rPr>
        <w:t>ких страстей, а не просто чувст</w:t>
      </w:r>
      <w:r w:rsidRPr="00674105">
        <w:rPr>
          <w:sz w:val="28"/>
          <w:szCs w:val="28"/>
        </w:rPr>
        <w:t>в</w:t>
      </w:r>
      <w:r>
        <w:rPr>
          <w:sz w:val="28"/>
          <w:szCs w:val="28"/>
        </w:rPr>
        <w:t>,</w:t>
      </w:r>
      <w:r w:rsidRPr="00674105">
        <w:rPr>
          <w:sz w:val="28"/>
          <w:szCs w:val="28"/>
        </w:rPr>
        <w:t xml:space="preserve"> как то: " радость бурная и беспечная, ревность</w:t>
      </w:r>
      <w:r>
        <w:rPr>
          <w:sz w:val="28"/>
          <w:szCs w:val="28"/>
        </w:rPr>
        <w:t xml:space="preserve">, </w:t>
      </w:r>
      <w:r w:rsidRPr="00674105">
        <w:rPr>
          <w:sz w:val="28"/>
          <w:szCs w:val="28"/>
        </w:rPr>
        <w:t>страдание и страх"</w:t>
      </w:r>
      <w:r>
        <w:rPr>
          <w:sz w:val="28"/>
          <w:szCs w:val="28"/>
        </w:rPr>
        <w:t>,</w:t>
      </w:r>
      <w:r w:rsidRPr="00674105">
        <w:rPr>
          <w:sz w:val="28"/>
          <w:szCs w:val="28"/>
        </w:rPr>
        <w:t xml:space="preserve"> подтверждают его романтически-чувственный искусствоведческий тон.</w:t>
      </w:r>
    </w:p>
    <w:p w:rsidR="00234CD8" w:rsidRDefault="00234CD8" w:rsidP="00234CD8">
      <w:pPr>
        <w:pStyle w:val="a6"/>
        <w:ind w:left="-632" w:firstLine="992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234CD8" w:rsidRDefault="00234CD8" w:rsidP="00234CD8">
      <w:pPr>
        <w:pStyle w:val="a6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правильно расставляет музыкальные термины в тексте, не нарушая смысловую связь. 1 балл за слово или словосочетание</w:t>
      </w:r>
      <w:r w:rsidRPr="00D04E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Всего </w:t>
      </w:r>
      <w:r w:rsidRPr="00234CD8">
        <w:rPr>
          <w:rFonts w:ascii="Times New Roman" w:hAnsi="Times New Roman"/>
          <w:b/>
          <w:sz w:val="28"/>
          <w:szCs w:val="28"/>
        </w:rPr>
        <w:t>9 баллов</w:t>
      </w:r>
      <w:r>
        <w:rPr>
          <w:rFonts w:ascii="Times New Roman" w:hAnsi="Times New Roman"/>
          <w:sz w:val="28"/>
          <w:szCs w:val="28"/>
        </w:rPr>
        <w:t>.</w:t>
      </w:r>
    </w:p>
    <w:p w:rsidR="00234CD8" w:rsidRPr="00F539A7" w:rsidRDefault="00234CD8" w:rsidP="00234CD8">
      <w:pPr>
        <w:pStyle w:val="a6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</w:t>
      </w:r>
      <w:r w:rsidRPr="00F539A7">
        <w:rPr>
          <w:rFonts w:ascii="Times New Roman" w:hAnsi="Times New Roman" w:cs="Times New Roman"/>
          <w:sz w:val="28"/>
          <w:szCs w:val="28"/>
        </w:rPr>
        <w:t xml:space="preserve"> несколько музыкальных сочинений  автора  текста.</w:t>
      </w:r>
      <w:r>
        <w:rPr>
          <w:rFonts w:ascii="Times New Roman" w:hAnsi="Times New Roman" w:cs="Times New Roman"/>
          <w:sz w:val="28"/>
          <w:szCs w:val="28"/>
        </w:rPr>
        <w:t xml:space="preserve"> По 2 балла за произведение. Максимально </w:t>
      </w:r>
      <w:r w:rsidRPr="00234CD8">
        <w:rPr>
          <w:rFonts w:ascii="Times New Roman" w:hAnsi="Times New Roman" w:cs="Times New Roman"/>
          <w:b/>
          <w:sz w:val="28"/>
          <w:szCs w:val="28"/>
        </w:rPr>
        <w:t>16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CD8" w:rsidRDefault="00234CD8" w:rsidP="00234CD8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</w:t>
      </w:r>
      <w:r w:rsidRPr="008F3760">
        <w:rPr>
          <w:rFonts w:ascii="Times New Roman" w:hAnsi="Times New Roman" w:cs="Times New Roman"/>
          <w:sz w:val="28"/>
          <w:szCs w:val="28"/>
        </w:rPr>
        <w:t xml:space="preserve"> стиль(направление в искусстве), к которому </w:t>
      </w:r>
      <w:r>
        <w:rPr>
          <w:rFonts w:ascii="Times New Roman" w:hAnsi="Times New Roman" w:cs="Times New Roman"/>
          <w:sz w:val="28"/>
          <w:szCs w:val="28"/>
        </w:rPr>
        <w:t xml:space="preserve">могут быть отнесены </w:t>
      </w:r>
      <w:r w:rsidRPr="008F3760">
        <w:rPr>
          <w:rFonts w:ascii="Times New Roman" w:hAnsi="Times New Roman" w:cs="Times New Roman"/>
          <w:sz w:val="28"/>
          <w:szCs w:val="28"/>
        </w:rPr>
        <w:t>музыкальные произв</w:t>
      </w:r>
      <w:r>
        <w:rPr>
          <w:rFonts w:ascii="Times New Roman" w:hAnsi="Times New Roman" w:cs="Times New Roman"/>
          <w:sz w:val="28"/>
          <w:szCs w:val="28"/>
        </w:rPr>
        <w:t xml:space="preserve">едения  автора. </w:t>
      </w:r>
      <w:r w:rsidRPr="00234CD8">
        <w:rPr>
          <w:rFonts w:ascii="Times New Roman" w:hAnsi="Times New Roman" w:cs="Times New Roman"/>
          <w:b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CD8" w:rsidRDefault="00234CD8" w:rsidP="00234CD8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</w:t>
      </w:r>
      <w:r w:rsidRPr="008F3760">
        <w:rPr>
          <w:rFonts w:ascii="Times New Roman" w:hAnsi="Times New Roman" w:cs="Times New Roman"/>
          <w:sz w:val="28"/>
          <w:szCs w:val="28"/>
        </w:rPr>
        <w:t xml:space="preserve"> в искусствоведческом тексте характерные для автора стилистические обороты, подтверждающие е</w:t>
      </w:r>
      <w:r>
        <w:rPr>
          <w:rFonts w:ascii="Times New Roman" w:hAnsi="Times New Roman" w:cs="Times New Roman"/>
          <w:sz w:val="28"/>
          <w:szCs w:val="28"/>
        </w:rPr>
        <w:t xml:space="preserve">го принадлежность к указанному </w:t>
      </w:r>
      <w:r w:rsidRPr="008F3760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в искусстве. 1 балл за позицию. Аргументирует ответ. 3 балла. Максимально </w:t>
      </w:r>
      <w:r w:rsidRPr="00234CD8">
        <w:rPr>
          <w:rFonts w:ascii="Times New Roman" w:hAnsi="Times New Roman" w:cs="Times New Roman"/>
          <w:b/>
          <w:sz w:val="28"/>
          <w:szCs w:val="28"/>
        </w:rPr>
        <w:t>12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CD8" w:rsidRDefault="00234CD8" w:rsidP="00234CD8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9A7">
        <w:rPr>
          <w:rFonts w:ascii="Times New Roman" w:hAnsi="Times New Roman"/>
          <w:b/>
          <w:sz w:val="28"/>
          <w:szCs w:val="28"/>
        </w:rPr>
        <w:t>Максимальная</w:t>
      </w:r>
      <w:r w:rsidRPr="00F539A7">
        <w:rPr>
          <w:rFonts w:ascii="Times New Roman" w:hAnsi="Times New Roman" w:cs="Times New Roman"/>
          <w:b/>
          <w:sz w:val="28"/>
          <w:szCs w:val="28"/>
        </w:rPr>
        <w:t xml:space="preserve"> оценка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539A7">
        <w:rPr>
          <w:rFonts w:ascii="Times New Roman" w:hAnsi="Times New Roman" w:cs="Times New Roman"/>
          <w:b/>
          <w:sz w:val="28"/>
          <w:szCs w:val="28"/>
        </w:rPr>
        <w:t>9 баллов</w:t>
      </w:r>
    </w:p>
    <w:p w:rsidR="00737EEA" w:rsidRPr="00737EEA" w:rsidRDefault="00234CD8" w:rsidP="00234CD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737EEA" w:rsidRPr="00737EEA">
        <w:rPr>
          <w:rFonts w:ascii="Times New Roman" w:hAnsi="Times New Roman" w:cs="Times New Roman"/>
          <w:b/>
          <w:sz w:val="28"/>
          <w:szCs w:val="28"/>
        </w:rPr>
        <w:t>.</w:t>
      </w:r>
      <w:r w:rsidR="00737EEA" w:rsidRPr="00737EEA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737EEA" w:rsidRDefault="00737EEA" w:rsidP="00737E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56"/>
        <w:gridCol w:w="1600"/>
        <w:gridCol w:w="1735"/>
        <w:gridCol w:w="2237"/>
        <w:gridCol w:w="2237"/>
      </w:tblGrid>
      <w:tr w:rsidR="00737EEA" w:rsidRPr="008B1C7F" w:rsidTr="00943A50">
        <w:tc>
          <w:tcPr>
            <w:tcW w:w="1668" w:type="dxa"/>
            <w:vAlign w:val="center"/>
          </w:tcPr>
          <w:p w:rsidR="00737EEA" w:rsidRPr="00737EEA" w:rsidRDefault="00737EEA" w:rsidP="00943A50">
            <w:pPr>
              <w:jc w:val="center"/>
              <w:rPr>
                <w:rFonts w:ascii="Times New Roman" w:hAnsi="Times New Roman" w:cs="Times New Roman"/>
              </w:rPr>
            </w:pPr>
            <w:r w:rsidRPr="00737EEA">
              <w:rPr>
                <w:rFonts w:ascii="Times New Roman" w:hAnsi="Times New Roman" w:cs="Times New Roman"/>
              </w:rPr>
              <w:t>Название  произведения</w:t>
            </w:r>
          </w:p>
        </w:tc>
        <w:tc>
          <w:tcPr>
            <w:tcW w:w="1984" w:type="dxa"/>
            <w:vAlign w:val="center"/>
          </w:tcPr>
          <w:p w:rsidR="00737EEA" w:rsidRPr="00737EEA" w:rsidRDefault="00737EEA" w:rsidP="00943A50">
            <w:pPr>
              <w:jc w:val="center"/>
              <w:rPr>
                <w:rFonts w:ascii="Times New Roman" w:hAnsi="Times New Roman" w:cs="Times New Roman"/>
              </w:rPr>
            </w:pPr>
            <w:r w:rsidRPr="00737EEA">
              <w:rPr>
                <w:rFonts w:ascii="Times New Roman" w:hAnsi="Times New Roman" w:cs="Times New Roman"/>
              </w:rPr>
              <w:t>Автор и жанр</w:t>
            </w:r>
          </w:p>
        </w:tc>
        <w:tc>
          <w:tcPr>
            <w:tcW w:w="1843" w:type="dxa"/>
            <w:vAlign w:val="center"/>
          </w:tcPr>
          <w:p w:rsidR="00737EEA" w:rsidRPr="00737EEA" w:rsidRDefault="00737EEA" w:rsidP="00943A50">
            <w:pPr>
              <w:jc w:val="center"/>
              <w:rPr>
                <w:rFonts w:ascii="Times New Roman" w:hAnsi="Times New Roman" w:cs="Times New Roman"/>
              </w:rPr>
            </w:pPr>
            <w:r w:rsidRPr="00737EEA">
              <w:rPr>
                <w:rFonts w:ascii="Times New Roman" w:hAnsi="Times New Roman" w:cs="Times New Roman"/>
              </w:rPr>
              <w:t>Автор и жанр</w:t>
            </w:r>
          </w:p>
        </w:tc>
        <w:tc>
          <w:tcPr>
            <w:tcW w:w="2121" w:type="dxa"/>
            <w:vAlign w:val="center"/>
          </w:tcPr>
          <w:p w:rsidR="00737EEA" w:rsidRPr="00737EEA" w:rsidRDefault="00737EEA" w:rsidP="00943A50">
            <w:pPr>
              <w:jc w:val="center"/>
              <w:rPr>
                <w:rFonts w:ascii="Times New Roman" w:hAnsi="Times New Roman" w:cs="Times New Roman"/>
              </w:rPr>
            </w:pPr>
            <w:r w:rsidRPr="00737EEA">
              <w:rPr>
                <w:rFonts w:ascii="Times New Roman" w:hAnsi="Times New Roman" w:cs="Times New Roman"/>
              </w:rPr>
              <w:t>Автор и жанр</w:t>
            </w:r>
          </w:p>
        </w:tc>
        <w:tc>
          <w:tcPr>
            <w:tcW w:w="1949" w:type="dxa"/>
            <w:vAlign w:val="center"/>
          </w:tcPr>
          <w:p w:rsidR="00737EEA" w:rsidRPr="00737EEA" w:rsidRDefault="00737EEA" w:rsidP="00943A50">
            <w:pPr>
              <w:jc w:val="center"/>
              <w:rPr>
                <w:rFonts w:ascii="Times New Roman" w:hAnsi="Times New Roman" w:cs="Times New Roman"/>
              </w:rPr>
            </w:pPr>
            <w:r w:rsidRPr="00737EEA">
              <w:rPr>
                <w:rFonts w:ascii="Times New Roman" w:hAnsi="Times New Roman" w:cs="Times New Roman"/>
              </w:rPr>
              <w:t>Автор и жанр</w:t>
            </w:r>
          </w:p>
        </w:tc>
      </w:tr>
      <w:tr w:rsidR="00737EEA" w:rsidRPr="008B1C7F" w:rsidTr="00943A50">
        <w:tc>
          <w:tcPr>
            <w:tcW w:w="1668" w:type="dxa"/>
            <w:vMerge w:val="restart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Руслан и Людмила</w:t>
            </w:r>
          </w:p>
        </w:tc>
        <w:tc>
          <w:tcPr>
            <w:tcW w:w="1984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А. С. Пушкин</w:t>
            </w:r>
          </w:p>
        </w:tc>
        <w:tc>
          <w:tcPr>
            <w:tcW w:w="1843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М. И. Глинка</w:t>
            </w:r>
          </w:p>
        </w:tc>
        <w:tc>
          <w:tcPr>
            <w:tcW w:w="2121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А. Л. Птушко</w:t>
            </w:r>
          </w:p>
        </w:tc>
        <w:tc>
          <w:tcPr>
            <w:tcW w:w="1949" w:type="dxa"/>
            <w:vMerge w:val="restart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37EEA" w:rsidRPr="008B1C7F" w:rsidTr="00943A50">
        <w:tc>
          <w:tcPr>
            <w:tcW w:w="1668" w:type="dxa"/>
            <w:vMerge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поэма</w:t>
            </w:r>
          </w:p>
        </w:tc>
        <w:tc>
          <w:tcPr>
            <w:tcW w:w="1843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опера</w:t>
            </w:r>
          </w:p>
        </w:tc>
        <w:tc>
          <w:tcPr>
            <w:tcW w:w="2121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фильм-сказка</w:t>
            </w:r>
          </w:p>
        </w:tc>
        <w:tc>
          <w:tcPr>
            <w:tcW w:w="1949" w:type="dxa"/>
            <w:vMerge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EEA" w:rsidRPr="008B1C7F" w:rsidTr="00943A50">
        <w:trPr>
          <w:trHeight w:val="381"/>
        </w:trPr>
        <w:tc>
          <w:tcPr>
            <w:tcW w:w="1668" w:type="dxa"/>
            <w:vMerge w:val="restart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Демон</w:t>
            </w:r>
          </w:p>
        </w:tc>
        <w:tc>
          <w:tcPr>
            <w:tcW w:w="1984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М. Ю. Лермонтов</w:t>
            </w:r>
          </w:p>
        </w:tc>
        <w:tc>
          <w:tcPr>
            <w:tcW w:w="1843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А. Г. Рубинштейн</w:t>
            </w:r>
          </w:p>
        </w:tc>
        <w:tc>
          <w:tcPr>
            <w:tcW w:w="2121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М. А. Врубель</w:t>
            </w:r>
          </w:p>
        </w:tc>
        <w:tc>
          <w:tcPr>
            <w:tcW w:w="1949" w:type="dxa"/>
            <w:vMerge w:val="restart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37EEA" w:rsidRPr="008B1C7F" w:rsidTr="00943A50">
        <w:trPr>
          <w:trHeight w:val="449"/>
        </w:trPr>
        <w:tc>
          <w:tcPr>
            <w:tcW w:w="1668" w:type="dxa"/>
            <w:vMerge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поэма</w:t>
            </w:r>
          </w:p>
        </w:tc>
        <w:tc>
          <w:tcPr>
            <w:tcW w:w="1843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опера</w:t>
            </w:r>
          </w:p>
        </w:tc>
        <w:tc>
          <w:tcPr>
            <w:tcW w:w="2121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станковая живопись</w:t>
            </w:r>
          </w:p>
        </w:tc>
        <w:tc>
          <w:tcPr>
            <w:tcW w:w="1949" w:type="dxa"/>
            <w:vMerge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EEA" w:rsidRPr="008B1C7F" w:rsidTr="00943A50">
        <w:trPr>
          <w:trHeight w:val="440"/>
        </w:trPr>
        <w:tc>
          <w:tcPr>
            <w:tcW w:w="1668" w:type="dxa"/>
            <w:vMerge w:val="restart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Золушка</w:t>
            </w:r>
          </w:p>
        </w:tc>
        <w:tc>
          <w:tcPr>
            <w:tcW w:w="1984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Ш. Перо</w:t>
            </w:r>
          </w:p>
        </w:tc>
        <w:tc>
          <w:tcPr>
            <w:tcW w:w="1843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Дж. Россини</w:t>
            </w:r>
          </w:p>
        </w:tc>
        <w:tc>
          <w:tcPr>
            <w:tcW w:w="2121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С. В. Прокофьев</w:t>
            </w:r>
          </w:p>
        </w:tc>
        <w:tc>
          <w:tcPr>
            <w:tcW w:w="1949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Братья Гримм</w:t>
            </w:r>
          </w:p>
        </w:tc>
      </w:tr>
      <w:tr w:rsidR="00737EEA" w:rsidRPr="008B1C7F" w:rsidTr="00943A50">
        <w:trPr>
          <w:trHeight w:val="390"/>
        </w:trPr>
        <w:tc>
          <w:tcPr>
            <w:tcW w:w="1668" w:type="dxa"/>
            <w:vMerge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волшебная сказка</w:t>
            </w:r>
          </w:p>
        </w:tc>
        <w:tc>
          <w:tcPr>
            <w:tcW w:w="1843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опера</w:t>
            </w:r>
          </w:p>
        </w:tc>
        <w:tc>
          <w:tcPr>
            <w:tcW w:w="2121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балет</w:t>
            </w:r>
          </w:p>
        </w:tc>
        <w:tc>
          <w:tcPr>
            <w:tcW w:w="1949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волшебная сказка</w:t>
            </w:r>
          </w:p>
        </w:tc>
      </w:tr>
      <w:tr w:rsidR="00737EEA" w:rsidRPr="008B1C7F" w:rsidTr="00943A50">
        <w:trPr>
          <w:trHeight w:val="398"/>
        </w:trPr>
        <w:tc>
          <w:tcPr>
            <w:tcW w:w="1668" w:type="dxa"/>
            <w:vMerge w:val="restart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Война и мир</w:t>
            </w:r>
          </w:p>
        </w:tc>
        <w:tc>
          <w:tcPr>
            <w:tcW w:w="1984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Л. Н. Толстой</w:t>
            </w:r>
          </w:p>
        </w:tc>
        <w:tc>
          <w:tcPr>
            <w:tcW w:w="1843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С. В. Прокофьев</w:t>
            </w:r>
          </w:p>
        </w:tc>
        <w:tc>
          <w:tcPr>
            <w:tcW w:w="2121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С. Ф. Бондарчук</w:t>
            </w:r>
          </w:p>
        </w:tc>
        <w:tc>
          <w:tcPr>
            <w:tcW w:w="1949" w:type="dxa"/>
            <w:vMerge w:val="restart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37EEA" w:rsidRPr="008B1C7F" w:rsidTr="00943A50">
        <w:trPr>
          <w:trHeight w:val="432"/>
        </w:trPr>
        <w:tc>
          <w:tcPr>
            <w:tcW w:w="1668" w:type="dxa"/>
            <w:vMerge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эпопея</w:t>
            </w:r>
          </w:p>
        </w:tc>
        <w:tc>
          <w:tcPr>
            <w:tcW w:w="1843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опера</w:t>
            </w:r>
          </w:p>
        </w:tc>
        <w:tc>
          <w:tcPr>
            <w:tcW w:w="2121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художественный фильм</w:t>
            </w:r>
          </w:p>
        </w:tc>
        <w:tc>
          <w:tcPr>
            <w:tcW w:w="1949" w:type="dxa"/>
            <w:vMerge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EEA" w:rsidRPr="008B1C7F" w:rsidTr="00943A50">
        <w:tc>
          <w:tcPr>
            <w:tcW w:w="1668" w:type="dxa"/>
            <w:vMerge w:val="restart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Майская ночь или утопленница</w:t>
            </w:r>
          </w:p>
        </w:tc>
        <w:tc>
          <w:tcPr>
            <w:tcW w:w="1984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Н. В. Гоголь</w:t>
            </w:r>
          </w:p>
        </w:tc>
        <w:tc>
          <w:tcPr>
            <w:tcW w:w="1843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Н. А. Римский-Корсаков</w:t>
            </w:r>
          </w:p>
        </w:tc>
        <w:tc>
          <w:tcPr>
            <w:tcW w:w="2121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И. Н. Крамской</w:t>
            </w:r>
          </w:p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«Русалки»</w:t>
            </w:r>
          </w:p>
        </w:tc>
        <w:tc>
          <w:tcPr>
            <w:tcW w:w="1949" w:type="dxa"/>
            <w:vMerge w:val="restart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37EEA" w:rsidRPr="008B1C7F" w:rsidTr="00943A50">
        <w:tc>
          <w:tcPr>
            <w:tcW w:w="1668" w:type="dxa"/>
            <w:vMerge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1843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опера</w:t>
            </w:r>
          </w:p>
        </w:tc>
        <w:tc>
          <w:tcPr>
            <w:tcW w:w="2121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станковая живопись</w:t>
            </w:r>
          </w:p>
        </w:tc>
        <w:tc>
          <w:tcPr>
            <w:tcW w:w="1949" w:type="dxa"/>
            <w:vMerge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EEA" w:rsidRPr="008B1C7F" w:rsidTr="00943A50">
        <w:tc>
          <w:tcPr>
            <w:tcW w:w="1668" w:type="dxa"/>
            <w:vMerge w:val="restart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Капитанская дочка</w:t>
            </w:r>
          </w:p>
        </w:tc>
        <w:tc>
          <w:tcPr>
            <w:tcW w:w="1984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А. С. Пушкин</w:t>
            </w:r>
          </w:p>
        </w:tc>
        <w:tc>
          <w:tcPr>
            <w:tcW w:w="1843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В. Г. Перов</w:t>
            </w:r>
          </w:p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«Суд Пугачева»</w:t>
            </w:r>
          </w:p>
        </w:tc>
        <w:tc>
          <w:tcPr>
            <w:tcW w:w="2121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 xml:space="preserve">А. П. </w:t>
            </w:r>
            <w:proofErr w:type="spellStart"/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Прошкин</w:t>
            </w:r>
            <w:proofErr w:type="spellEnd"/>
            <w:r w:rsidRPr="008B1C7F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бунт»</w:t>
            </w:r>
          </w:p>
        </w:tc>
        <w:tc>
          <w:tcPr>
            <w:tcW w:w="1949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Каплуновский</w:t>
            </w:r>
            <w:proofErr w:type="spellEnd"/>
          </w:p>
        </w:tc>
      </w:tr>
      <w:tr w:rsidR="00737EEA" w:rsidRPr="008B1C7F" w:rsidTr="00943A50">
        <w:tc>
          <w:tcPr>
            <w:tcW w:w="1668" w:type="dxa"/>
            <w:vMerge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1843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станковая живопись</w:t>
            </w:r>
          </w:p>
        </w:tc>
        <w:tc>
          <w:tcPr>
            <w:tcW w:w="2121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исторический фильм</w:t>
            </w:r>
          </w:p>
        </w:tc>
        <w:tc>
          <w:tcPr>
            <w:tcW w:w="1949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художественный фильм</w:t>
            </w:r>
          </w:p>
        </w:tc>
      </w:tr>
      <w:tr w:rsidR="00737EEA" w:rsidRPr="008B1C7F" w:rsidTr="00943A50">
        <w:tc>
          <w:tcPr>
            <w:tcW w:w="1668" w:type="dxa"/>
            <w:vMerge w:val="restart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Борис Годунов</w:t>
            </w:r>
          </w:p>
        </w:tc>
        <w:tc>
          <w:tcPr>
            <w:tcW w:w="1984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А. С. Пушкин</w:t>
            </w:r>
          </w:p>
        </w:tc>
        <w:tc>
          <w:tcPr>
            <w:tcW w:w="1843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М. П. Мусоргский</w:t>
            </w:r>
          </w:p>
        </w:tc>
        <w:tc>
          <w:tcPr>
            <w:tcW w:w="2121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К. А. Коровин</w:t>
            </w:r>
          </w:p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«….. Коронование»</w:t>
            </w:r>
          </w:p>
        </w:tc>
        <w:tc>
          <w:tcPr>
            <w:tcW w:w="1949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А. Я. Головин</w:t>
            </w:r>
          </w:p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«Ф. И. Шаляпин в роли …»</w:t>
            </w:r>
          </w:p>
        </w:tc>
      </w:tr>
      <w:tr w:rsidR="00737EEA" w:rsidRPr="008B1C7F" w:rsidTr="00943A50">
        <w:tc>
          <w:tcPr>
            <w:tcW w:w="1668" w:type="dxa"/>
            <w:vMerge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трагедия</w:t>
            </w:r>
          </w:p>
        </w:tc>
        <w:tc>
          <w:tcPr>
            <w:tcW w:w="1843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опера</w:t>
            </w:r>
          </w:p>
        </w:tc>
        <w:tc>
          <w:tcPr>
            <w:tcW w:w="2121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историческая живопись</w:t>
            </w:r>
          </w:p>
        </w:tc>
        <w:tc>
          <w:tcPr>
            <w:tcW w:w="1949" w:type="dxa"/>
            <w:vAlign w:val="center"/>
          </w:tcPr>
          <w:p w:rsidR="00737EEA" w:rsidRPr="008B1C7F" w:rsidRDefault="00737EEA" w:rsidP="00943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C7F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</w:p>
        </w:tc>
      </w:tr>
    </w:tbl>
    <w:p w:rsidR="00737EEA" w:rsidRPr="008B1C7F" w:rsidRDefault="00737EEA" w:rsidP="00737EEA">
      <w:pPr>
        <w:rPr>
          <w:rFonts w:ascii="Times New Roman" w:hAnsi="Times New Roman" w:cs="Times New Roman"/>
          <w:i/>
          <w:sz w:val="28"/>
          <w:szCs w:val="28"/>
        </w:rPr>
      </w:pPr>
    </w:p>
    <w:p w:rsidR="00737EEA" w:rsidRPr="008B1C7F" w:rsidRDefault="00FE38E9" w:rsidP="00737E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Анализ </w:t>
      </w:r>
      <w:r w:rsidR="00737EEA" w:rsidRPr="008B1C7F">
        <w:rPr>
          <w:rFonts w:ascii="Times New Roman" w:hAnsi="Times New Roman" w:cs="Times New Roman"/>
          <w:i/>
          <w:sz w:val="28"/>
          <w:szCs w:val="28"/>
        </w:rPr>
        <w:t>ответа</w:t>
      </w:r>
      <w:r>
        <w:rPr>
          <w:rFonts w:ascii="Times New Roman" w:hAnsi="Times New Roman" w:cs="Times New Roman"/>
          <w:i/>
          <w:sz w:val="28"/>
          <w:szCs w:val="28"/>
        </w:rPr>
        <w:t>, оценка</w:t>
      </w:r>
      <w:r w:rsidR="00737EEA" w:rsidRPr="008B1C7F">
        <w:rPr>
          <w:rFonts w:ascii="Times New Roman" w:hAnsi="Times New Roman" w:cs="Times New Roman"/>
          <w:i/>
          <w:sz w:val="28"/>
          <w:szCs w:val="28"/>
        </w:rPr>
        <w:t>:</w:t>
      </w:r>
    </w:p>
    <w:p w:rsidR="00737EEA" w:rsidRPr="008B1C7F" w:rsidRDefault="00737EEA" w:rsidP="00737EE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B1C7F">
        <w:rPr>
          <w:rFonts w:ascii="Times New Roman" w:hAnsi="Times New Roman" w:cs="Times New Roman"/>
          <w:sz w:val="28"/>
          <w:szCs w:val="28"/>
        </w:rPr>
        <w:t>Участник правильно определяет литературное произве</w:t>
      </w:r>
      <w:r w:rsidR="00234CD8">
        <w:rPr>
          <w:rFonts w:ascii="Times New Roman" w:hAnsi="Times New Roman" w:cs="Times New Roman"/>
          <w:sz w:val="28"/>
          <w:szCs w:val="28"/>
        </w:rPr>
        <w:t xml:space="preserve">дение. </w:t>
      </w:r>
      <w:r>
        <w:rPr>
          <w:rFonts w:ascii="Times New Roman" w:hAnsi="Times New Roman" w:cs="Times New Roman"/>
          <w:sz w:val="28"/>
          <w:szCs w:val="28"/>
        </w:rPr>
        <w:t xml:space="preserve">2 балла за каждый ответ. Всего </w:t>
      </w:r>
      <w:r w:rsidRPr="00234CD8">
        <w:rPr>
          <w:rFonts w:ascii="Times New Roman" w:hAnsi="Times New Roman" w:cs="Times New Roman"/>
          <w:b/>
          <w:sz w:val="28"/>
          <w:szCs w:val="28"/>
        </w:rPr>
        <w:t>14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EEA" w:rsidRPr="008B1C7F" w:rsidRDefault="00737EEA" w:rsidP="00737EE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B1C7F">
        <w:rPr>
          <w:rFonts w:ascii="Times New Roman" w:hAnsi="Times New Roman" w:cs="Times New Roman"/>
          <w:sz w:val="28"/>
          <w:szCs w:val="28"/>
        </w:rPr>
        <w:t>Участник правиль</w:t>
      </w:r>
      <w:r w:rsidR="00234CD8">
        <w:rPr>
          <w:rFonts w:ascii="Times New Roman" w:hAnsi="Times New Roman" w:cs="Times New Roman"/>
          <w:sz w:val="28"/>
          <w:szCs w:val="28"/>
        </w:rPr>
        <w:t xml:space="preserve">но определяет жанр произведения. </w:t>
      </w:r>
      <w:r>
        <w:rPr>
          <w:rFonts w:ascii="Times New Roman" w:hAnsi="Times New Roman" w:cs="Times New Roman"/>
          <w:sz w:val="28"/>
          <w:szCs w:val="28"/>
        </w:rPr>
        <w:t xml:space="preserve">1 балл. Всего </w:t>
      </w:r>
      <w:r w:rsidRPr="00234CD8">
        <w:rPr>
          <w:rFonts w:ascii="Times New Roman" w:hAnsi="Times New Roman" w:cs="Times New Roman"/>
          <w:b/>
          <w:sz w:val="28"/>
          <w:szCs w:val="28"/>
        </w:rPr>
        <w:t>24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EEA" w:rsidRPr="008B1C7F" w:rsidRDefault="00737EEA" w:rsidP="00737EEA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Общ</w:t>
      </w:r>
      <w:r w:rsidRPr="008B1C7F">
        <w:rPr>
          <w:rFonts w:ascii="Times New Roman" w:hAnsi="Times New Roman" w:cs="Times New Roman"/>
          <w:b/>
          <w:sz w:val="28"/>
          <w:szCs w:val="28"/>
        </w:rPr>
        <w:t>ая оценка – 38 баллов</w:t>
      </w:r>
    </w:p>
    <w:p w:rsidR="003E6334" w:rsidRDefault="003E6334" w:rsidP="003E6334">
      <w:pPr>
        <w:rPr>
          <w:rFonts w:ascii="Times New Roman" w:hAnsi="Times New Roman" w:cs="Times New Roman"/>
          <w:sz w:val="28"/>
          <w:szCs w:val="28"/>
        </w:rPr>
      </w:pPr>
    </w:p>
    <w:p w:rsidR="00234CD8" w:rsidRDefault="00234CD8" w:rsidP="00234CD8">
      <w:pPr>
        <w:ind w:left="-993" w:right="-143" w:firstLine="993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Задание 5. </w:t>
      </w:r>
      <w:r>
        <w:rPr>
          <w:rFonts w:ascii="Times New Roman" w:hAnsi="Times New Roman" w:cs="Times New Roman"/>
          <w:i/>
          <w:noProof/>
          <w:sz w:val="28"/>
          <w:szCs w:val="28"/>
        </w:rPr>
        <w:t>Ответ</w:t>
      </w:r>
    </w:p>
    <w:p w:rsidR="00234CD8" w:rsidRDefault="00234CD8" w:rsidP="00234CD8">
      <w:pPr>
        <w:ind w:left="-993" w:right="-143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Style w:val="a3"/>
        <w:tblW w:w="9498" w:type="dxa"/>
        <w:tblInd w:w="-459" w:type="dxa"/>
        <w:tblLook w:val="04A0"/>
      </w:tblPr>
      <w:tblGrid>
        <w:gridCol w:w="625"/>
        <w:gridCol w:w="2938"/>
        <w:gridCol w:w="5935"/>
      </w:tblGrid>
      <w:tr w:rsidR="00234CD8" w:rsidRPr="00A65178" w:rsidTr="007A492F">
        <w:trPr>
          <w:trHeight w:val="399"/>
        </w:trPr>
        <w:tc>
          <w:tcPr>
            <w:tcW w:w="625" w:type="dxa"/>
          </w:tcPr>
          <w:p w:rsidR="00234CD8" w:rsidRPr="007A6030" w:rsidRDefault="00234CD8" w:rsidP="007A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38" w:type="dxa"/>
          </w:tcPr>
          <w:p w:rsidR="00234CD8" w:rsidRPr="007A6030" w:rsidRDefault="00234CD8" w:rsidP="007A4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5935" w:type="dxa"/>
          </w:tcPr>
          <w:p w:rsidR="00234CD8" w:rsidRPr="007A6030" w:rsidRDefault="00234CD8" w:rsidP="007A4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</w:tr>
      <w:tr w:rsidR="00234CD8" w:rsidRPr="00A65178" w:rsidTr="007A492F">
        <w:trPr>
          <w:trHeight w:val="377"/>
        </w:trPr>
        <w:tc>
          <w:tcPr>
            <w:tcW w:w="625" w:type="dxa"/>
          </w:tcPr>
          <w:p w:rsidR="00234CD8" w:rsidRPr="007A6030" w:rsidRDefault="00234CD8" w:rsidP="007A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8" w:type="dxa"/>
          </w:tcPr>
          <w:p w:rsidR="00234CD8" w:rsidRPr="007A6030" w:rsidRDefault="00234CD8" w:rsidP="007A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sz w:val="28"/>
                <w:szCs w:val="28"/>
              </w:rPr>
              <w:t xml:space="preserve">Лев Николаевич </w:t>
            </w:r>
            <w:r w:rsidRPr="00F77022">
              <w:rPr>
                <w:rFonts w:ascii="Times New Roman" w:hAnsi="Times New Roman" w:cs="Times New Roman"/>
                <w:b/>
                <w:sz w:val="28"/>
                <w:szCs w:val="28"/>
              </w:rPr>
              <w:t>Толстой</w:t>
            </w:r>
          </w:p>
        </w:tc>
        <w:tc>
          <w:tcPr>
            <w:tcW w:w="5935" w:type="dxa"/>
          </w:tcPr>
          <w:p w:rsidR="00234CD8" w:rsidRPr="00F601B9" w:rsidRDefault="00234CD8" w:rsidP="007A492F">
            <w:pPr>
              <w:ind w:left="-850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1B9">
              <w:rPr>
                <w:rFonts w:ascii="Times New Roman" w:hAnsi="Times New Roman" w:cs="Times New Roman"/>
                <w:b/>
                <w:sz w:val="28"/>
                <w:szCs w:val="28"/>
              </w:rPr>
              <w:t>«Война и мир»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(Е)</w:t>
            </w:r>
            <w:r w:rsidRPr="00F601B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234CD8" w:rsidRPr="007A6030" w:rsidRDefault="00234CD8" w:rsidP="007A492F">
            <w:pPr>
              <w:ind w:left="-85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«Анна Каренина»,</w:t>
            </w:r>
          </w:p>
          <w:p w:rsidR="00234CD8" w:rsidRPr="007A6030" w:rsidRDefault="00234CD8" w:rsidP="007A492F">
            <w:pPr>
              <w:ind w:left="-85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sz w:val="28"/>
                <w:szCs w:val="28"/>
              </w:rPr>
              <w:t>«Хаджи-Мурат»</w:t>
            </w:r>
          </w:p>
        </w:tc>
      </w:tr>
      <w:tr w:rsidR="00234CD8" w:rsidRPr="00A65178" w:rsidTr="007A492F">
        <w:trPr>
          <w:trHeight w:val="377"/>
        </w:trPr>
        <w:tc>
          <w:tcPr>
            <w:tcW w:w="625" w:type="dxa"/>
          </w:tcPr>
          <w:p w:rsidR="00234CD8" w:rsidRPr="007A6030" w:rsidRDefault="00234CD8" w:rsidP="007A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8" w:type="dxa"/>
          </w:tcPr>
          <w:p w:rsidR="00234CD8" w:rsidRPr="007A6030" w:rsidRDefault="00234CD8" w:rsidP="007A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Виктор Мари </w:t>
            </w:r>
            <w:r w:rsidRPr="00F77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Гюго</w:t>
            </w:r>
          </w:p>
        </w:tc>
        <w:tc>
          <w:tcPr>
            <w:tcW w:w="5935" w:type="dxa"/>
          </w:tcPr>
          <w:p w:rsidR="00234CD8" w:rsidRPr="007A6030" w:rsidRDefault="00234CD8" w:rsidP="007A492F">
            <w:pPr>
              <w:ind w:left="-85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601B9">
              <w:rPr>
                <w:rFonts w:ascii="Times New Roman" w:hAnsi="Times New Roman" w:cs="Times New Roman"/>
                <w:b/>
                <w:sz w:val="28"/>
                <w:szCs w:val="28"/>
              </w:rPr>
              <w:t>Собор Парижской Богоматери»,</w:t>
            </w:r>
          </w:p>
          <w:p w:rsidR="00234CD8" w:rsidRPr="007A6030" w:rsidRDefault="00234CD8" w:rsidP="007A492F">
            <w:pPr>
              <w:ind w:left="-85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sz w:val="28"/>
                <w:szCs w:val="28"/>
              </w:rPr>
              <w:t>«Человек, который смеётся»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4CD8" w:rsidRPr="007A6030" w:rsidRDefault="00234CD8" w:rsidP="007A492F">
            <w:pPr>
              <w:ind w:left="-85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sz w:val="28"/>
                <w:szCs w:val="28"/>
              </w:rPr>
              <w:t>«Отверженные»</w:t>
            </w:r>
          </w:p>
        </w:tc>
      </w:tr>
      <w:tr w:rsidR="00234CD8" w:rsidRPr="00A65178" w:rsidTr="007A492F">
        <w:trPr>
          <w:trHeight w:val="399"/>
        </w:trPr>
        <w:tc>
          <w:tcPr>
            <w:tcW w:w="625" w:type="dxa"/>
          </w:tcPr>
          <w:p w:rsidR="00234CD8" w:rsidRPr="007A6030" w:rsidRDefault="00234CD8" w:rsidP="007A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8" w:type="dxa"/>
          </w:tcPr>
          <w:p w:rsidR="00234CD8" w:rsidRPr="007A6030" w:rsidRDefault="00234CD8" w:rsidP="007A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sz w:val="28"/>
                <w:szCs w:val="28"/>
              </w:rPr>
              <w:t xml:space="preserve">Иоганн Вольфганг фон </w:t>
            </w:r>
            <w:r w:rsidRPr="00F77022">
              <w:rPr>
                <w:rFonts w:ascii="Times New Roman" w:hAnsi="Times New Roman" w:cs="Times New Roman"/>
                <w:b/>
                <w:sz w:val="28"/>
                <w:szCs w:val="28"/>
              </w:rPr>
              <w:t>Гёте</w:t>
            </w:r>
          </w:p>
        </w:tc>
        <w:tc>
          <w:tcPr>
            <w:tcW w:w="5935" w:type="dxa"/>
          </w:tcPr>
          <w:p w:rsidR="00234CD8" w:rsidRPr="00EE010F" w:rsidRDefault="00234CD8" w:rsidP="007A492F">
            <w:pPr>
              <w:ind w:left="-850" w:hang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01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7" w:tooltip="Страдания юного Вертера" w:history="1">
              <w:r w:rsidRPr="00EE010F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Страдания юного Вертера</w:t>
              </w:r>
            </w:hyperlink>
            <w:r w:rsidRPr="00EE01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</w:p>
          <w:p w:rsidR="00234CD8" w:rsidRPr="00945CC1" w:rsidRDefault="00234CD8" w:rsidP="007A492F">
            <w:pPr>
              <w:ind w:left="-850" w:hang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5C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hyperlink r:id="rId8" w:tooltip="Фауст (трагедия)" w:history="1">
              <w:r w:rsidRPr="00945CC1">
                <w:rPr>
                  <w:rStyle w:val="a8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</w:rPr>
                <w:t>Фауст</w:t>
              </w:r>
            </w:hyperlink>
            <w:r w:rsidRPr="00945C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 (А)</w:t>
            </w:r>
          </w:p>
        </w:tc>
      </w:tr>
      <w:tr w:rsidR="00234CD8" w:rsidRPr="00A65178" w:rsidTr="007A492F">
        <w:trPr>
          <w:trHeight w:val="377"/>
        </w:trPr>
        <w:tc>
          <w:tcPr>
            <w:tcW w:w="625" w:type="dxa"/>
          </w:tcPr>
          <w:p w:rsidR="00234CD8" w:rsidRPr="007A6030" w:rsidRDefault="00234CD8" w:rsidP="007A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38" w:type="dxa"/>
          </w:tcPr>
          <w:p w:rsidR="00234CD8" w:rsidRPr="007A6030" w:rsidRDefault="00234CD8" w:rsidP="007A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Эдгар </w:t>
            </w:r>
            <w:proofErr w:type="spellStart"/>
            <w:r w:rsidRPr="007A6030">
              <w:rPr>
                <w:rFonts w:ascii="Times New Roman" w:hAnsi="Times New Roman" w:cs="Times New Roman"/>
                <w:bCs/>
                <w:sz w:val="28"/>
                <w:szCs w:val="28"/>
              </w:rPr>
              <w:t>Аллан</w:t>
            </w:r>
            <w:r w:rsidRPr="00F77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5935" w:type="dxa"/>
          </w:tcPr>
          <w:p w:rsidR="00234CD8" w:rsidRPr="007A6030" w:rsidRDefault="00234CD8" w:rsidP="007A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sz w:val="28"/>
                <w:szCs w:val="28"/>
              </w:rPr>
              <w:t xml:space="preserve">«Золотой жук», </w:t>
            </w:r>
            <w:r w:rsidRPr="00945CC1">
              <w:rPr>
                <w:rFonts w:ascii="Times New Roman" w:hAnsi="Times New Roman" w:cs="Times New Roman"/>
                <w:b/>
                <w:sz w:val="28"/>
                <w:szCs w:val="28"/>
              </w:rPr>
              <w:t>«Убийство на улице Морг»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(Б)</w:t>
            </w:r>
            <w:r w:rsidRPr="007A6030">
              <w:rPr>
                <w:rFonts w:ascii="Times New Roman" w:hAnsi="Times New Roman" w:cs="Times New Roman"/>
                <w:sz w:val="28"/>
                <w:szCs w:val="28"/>
              </w:rPr>
              <w:t>, «Овальный портрет»</w:t>
            </w:r>
          </w:p>
        </w:tc>
      </w:tr>
      <w:tr w:rsidR="00234CD8" w:rsidRPr="00A65178" w:rsidTr="007A492F">
        <w:trPr>
          <w:trHeight w:val="377"/>
        </w:trPr>
        <w:tc>
          <w:tcPr>
            <w:tcW w:w="625" w:type="dxa"/>
          </w:tcPr>
          <w:p w:rsidR="00234CD8" w:rsidRPr="007A6030" w:rsidRDefault="00234CD8" w:rsidP="007A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38" w:type="dxa"/>
          </w:tcPr>
          <w:p w:rsidR="00234CD8" w:rsidRPr="007A6030" w:rsidRDefault="00234CD8" w:rsidP="007A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Николай Васильевич </w:t>
            </w:r>
            <w:r w:rsidRPr="00F77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Гоголь</w:t>
            </w:r>
          </w:p>
        </w:tc>
        <w:tc>
          <w:tcPr>
            <w:tcW w:w="5935" w:type="dxa"/>
          </w:tcPr>
          <w:p w:rsidR="00234CD8" w:rsidRDefault="00234CD8" w:rsidP="007A492F">
            <w:pPr>
              <w:ind w:left="-85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9D">
              <w:rPr>
                <w:rFonts w:ascii="Times New Roman" w:hAnsi="Times New Roman" w:cs="Times New Roman"/>
                <w:sz w:val="28"/>
                <w:szCs w:val="28"/>
              </w:rPr>
              <w:t xml:space="preserve">«Мёртвые души», </w:t>
            </w:r>
          </w:p>
          <w:p w:rsidR="00234CD8" w:rsidRPr="007A6030" w:rsidRDefault="00234CD8" w:rsidP="007A492F">
            <w:pPr>
              <w:ind w:left="-85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9D">
              <w:rPr>
                <w:rFonts w:ascii="Times New Roman" w:hAnsi="Times New Roman" w:cs="Times New Roman"/>
                <w:sz w:val="28"/>
                <w:szCs w:val="28"/>
              </w:rPr>
              <w:t>«Нос», «</w:t>
            </w:r>
            <w:proofErr w:type="spellStart"/>
            <w:r w:rsidRPr="003E0B9D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  <w:r w:rsidRPr="003E0B9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945CC1">
              <w:rPr>
                <w:rFonts w:ascii="Times New Roman" w:hAnsi="Times New Roman" w:cs="Times New Roman"/>
                <w:b/>
                <w:sz w:val="28"/>
                <w:szCs w:val="28"/>
              </w:rPr>
              <w:t>«Ревизор»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(В)</w:t>
            </w:r>
          </w:p>
        </w:tc>
      </w:tr>
      <w:tr w:rsidR="00234CD8" w:rsidRPr="00A65178" w:rsidTr="007A492F">
        <w:trPr>
          <w:trHeight w:val="399"/>
        </w:trPr>
        <w:tc>
          <w:tcPr>
            <w:tcW w:w="625" w:type="dxa"/>
          </w:tcPr>
          <w:p w:rsidR="00234CD8" w:rsidRPr="007A6030" w:rsidRDefault="00234CD8" w:rsidP="007A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38" w:type="dxa"/>
          </w:tcPr>
          <w:p w:rsidR="00234CD8" w:rsidRPr="007A6030" w:rsidRDefault="00234CD8" w:rsidP="007A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Николаевич </w:t>
            </w:r>
            <w:r w:rsidRPr="00F77022">
              <w:rPr>
                <w:rFonts w:ascii="Times New Roman" w:hAnsi="Times New Roman" w:cs="Times New Roman"/>
                <w:b/>
                <w:sz w:val="28"/>
                <w:szCs w:val="28"/>
              </w:rPr>
              <w:t>Островский</w:t>
            </w:r>
          </w:p>
        </w:tc>
        <w:tc>
          <w:tcPr>
            <w:tcW w:w="5935" w:type="dxa"/>
          </w:tcPr>
          <w:p w:rsidR="00234CD8" w:rsidRPr="007A6030" w:rsidRDefault="00234CD8" w:rsidP="007A492F">
            <w:pPr>
              <w:ind w:left="-85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«Бесприданница», </w:t>
            </w:r>
            <w:r w:rsidRPr="00945CC1">
              <w:rPr>
                <w:rFonts w:ascii="Times New Roman" w:hAnsi="Times New Roman" w:cs="Times New Roman"/>
                <w:b/>
                <w:sz w:val="28"/>
                <w:szCs w:val="28"/>
              </w:rPr>
              <w:t>«Гроза»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4CD8" w:rsidRPr="007A6030" w:rsidRDefault="00234CD8" w:rsidP="007A492F">
            <w:pPr>
              <w:ind w:left="-85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030">
              <w:rPr>
                <w:rFonts w:ascii="Times New Roman" w:hAnsi="Times New Roman" w:cs="Times New Roman"/>
                <w:sz w:val="28"/>
                <w:szCs w:val="28"/>
              </w:rPr>
              <w:t xml:space="preserve">«На всякого мудреца довольно </w:t>
            </w:r>
          </w:p>
          <w:p w:rsidR="00234CD8" w:rsidRPr="007A6030" w:rsidRDefault="00234CD8" w:rsidP="007A492F">
            <w:pPr>
              <w:ind w:left="-850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простоты»</w:t>
            </w:r>
          </w:p>
        </w:tc>
      </w:tr>
    </w:tbl>
    <w:p w:rsidR="00234CD8" w:rsidRDefault="00234CD8" w:rsidP="00234CD8">
      <w:pPr>
        <w:rPr>
          <w:rFonts w:ascii="Times New Roman" w:hAnsi="Times New Roman" w:cs="Times New Roman"/>
          <w:sz w:val="28"/>
          <w:szCs w:val="28"/>
        </w:rPr>
      </w:pPr>
    </w:p>
    <w:p w:rsidR="00234CD8" w:rsidRDefault="00234CD8" w:rsidP="00234CD8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lastRenderedPageBreak/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234CD8" w:rsidRPr="00BD2C0C" w:rsidRDefault="00234CD8" w:rsidP="00234CD8">
      <w:pPr>
        <w:pStyle w:val="a6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BD2C0C">
        <w:rPr>
          <w:rFonts w:ascii="Times New Roman" w:hAnsi="Times New Roman"/>
          <w:sz w:val="28"/>
          <w:szCs w:val="28"/>
        </w:rPr>
        <w:t xml:space="preserve">Участник правильно определяет литературных деятелей. 2 балла. Всего </w:t>
      </w:r>
      <w:r w:rsidRPr="007A492F">
        <w:rPr>
          <w:rFonts w:ascii="Times New Roman" w:hAnsi="Times New Roman"/>
          <w:b/>
          <w:sz w:val="28"/>
          <w:szCs w:val="28"/>
        </w:rPr>
        <w:t>12 баллов</w:t>
      </w:r>
      <w:r w:rsidRPr="00BD2C0C">
        <w:rPr>
          <w:rFonts w:ascii="Times New Roman" w:hAnsi="Times New Roman"/>
          <w:sz w:val="28"/>
          <w:szCs w:val="28"/>
        </w:rPr>
        <w:t>.</w:t>
      </w:r>
    </w:p>
    <w:p w:rsidR="00234CD8" w:rsidRPr="00AF5FDE" w:rsidRDefault="00234CD8" w:rsidP="00234CD8">
      <w:pPr>
        <w:pStyle w:val="a6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допускает ошибок в написании имён. </w:t>
      </w:r>
      <w:r w:rsidRPr="004D0D47">
        <w:rPr>
          <w:rFonts w:ascii="Times New Roman" w:hAnsi="Times New Roman"/>
          <w:b/>
          <w:sz w:val="28"/>
          <w:szCs w:val="28"/>
        </w:rPr>
        <w:t>6 баллов</w:t>
      </w:r>
      <w:r>
        <w:rPr>
          <w:rFonts w:ascii="Times New Roman" w:hAnsi="Times New Roman"/>
          <w:sz w:val="28"/>
          <w:szCs w:val="28"/>
        </w:rPr>
        <w:t>.</w:t>
      </w:r>
    </w:p>
    <w:p w:rsidR="00234CD8" w:rsidRDefault="00234CD8" w:rsidP="00234CD8">
      <w:pPr>
        <w:pStyle w:val="a6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правильно соотносит автора с его произведениями. 1 балл. Всего </w:t>
      </w:r>
      <w:r w:rsidRPr="007A492F">
        <w:rPr>
          <w:rFonts w:ascii="Times New Roman" w:hAnsi="Times New Roman"/>
          <w:b/>
          <w:sz w:val="28"/>
          <w:szCs w:val="28"/>
        </w:rPr>
        <w:t>18 баллов</w:t>
      </w:r>
      <w:r>
        <w:rPr>
          <w:rFonts w:ascii="Times New Roman" w:hAnsi="Times New Roman"/>
          <w:sz w:val="28"/>
          <w:szCs w:val="28"/>
        </w:rPr>
        <w:t>.</w:t>
      </w:r>
    </w:p>
    <w:p w:rsidR="00234CD8" w:rsidRPr="00D40C84" w:rsidRDefault="00234CD8" w:rsidP="00234CD8">
      <w:pPr>
        <w:pStyle w:val="a6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 определяет названия цитируемых произведений. 1 балл. Всего </w:t>
      </w:r>
      <w:r w:rsidRPr="007A492F">
        <w:rPr>
          <w:rFonts w:ascii="Times New Roman" w:hAnsi="Times New Roman"/>
          <w:b/>
          <w:sz w:val="28"/>
          <w:szCs w:val="28"/>
        </w:rPr>
        <w:t>6 баллов</w:t>
      </w:r>
      <w:r>
        <w:rPr>
          <w:rFonts w:ascii="Times New Roman" w:hAnsi="Times New Roman"/>
          <w:sz w:val="28"/>
          <w:szCs w:val="28"/>
        </w:rPr>
        <w:t>.</w:t>
      </w:r>
    </w:p>
    <w:p w:rsidR="00234CD8" w:rsidRPr="00BD2C0C" w:rsidRDefault="00234CD8" w:rsidP="00234CD8">
      <w:pPr>
        <w:pStyle w:val="a6"/>
        <w:ind w:left="-632" w:firstLine="992"/>
        <w:jc w:val="both"/>
        <w:rPr>
          <w:rFonts w:ascii="Times New Roman" w:hAnsi="Times New Roman"/>
          <w:b/>
          <w:sz w:val="28"/>
          <w:szCs w:val="28"/>
        </w:rPr>
      </w:pPr>
      <w:r w:rsidRPr="00D40C84">
        <w:rPr>
          <w:rFonts w:ascii="Times New Roman" w:hAnsi="Times New Roman"/>
          <w:b/>
          <w:sz w:val="28"/>
          <w:szCs w:val="28"/>
        </w:rPr>
        <w:t>Общая</w:t>
      </w:r>
      <w:r>
        <w:rPr>
          <w:rFonts w:ascii="Times New Roman" w:hAnsi="Times New Roman"/>
          <w:b/>
          <w:sz w:val="28"/>
          <w:szCs w:val="28"/>
        </w:rPr>
        <w:t xml:space="preserve"> оценка 42 балла</w:t>
      </w:r>
      <w:r w:rsidRPr="00D40C84">
        <w:rPr>
          <w:rFonts w:ascii="Times New Roman" w:hAnsi="Times New Roman"/>
          <w:b/>
          <w:sz w:val="28"/>
          <w:szCs w:val="28"/>
        </w:rPr>
        <w:t>.</w:t>
      </w:r>
    </w:p>
    <w:p w:rsidR="00234CD8" w:rsidRDefault="00234CD8" w:rsidP="009D243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43A50" w:rsidRDefault="00943A50" w:rsidP="00AE1C7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D68DD" w:rsidRPr="00C272FD" w:rsidRDefault="004D68DD" w:rsidP="004D68DD">
      <w:pPr>
        <w:pStyle w:val="a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Задание 6. 1. </w:t>
      </w:r>
      <w:r w:rsidRPr="0068781C">
        <w:rPr>
          <w:i/>
          <w:sz w:val="28"/>
          <w:szCs w:val="28"/>
        </w:rPr>
        <w:t>Ответ:</w:t>
      </w:r>
    </w:p>
    <w:p w:rsidR="004D68DD" w:rsidRDefault="004D68DD" w:rsidP="004D68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2F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«Философ сидит </w:t>
      </w:r>
      <w:r w:rsidRPr="007C6EDD">
        <w:rPr>
          <w:rFonts w:ascii="Times New Roman" w:hAnsi="Times New Roman" w:cs="Times New Roman"/>
          <w:sz w:val="28"/>
          <w:szCs w:val="28"/>
          <w:highlight w:val="yellow"/>
        </w:rPr>
        <w:t>в строгом кресле</w:t>
      </w:r>
      <w:r w:rsidRPr="00800A7A">
        <w:rPr>
          <w:rFonts w:ascii="Times New Roman" w:hAnsi="Times New Roman" w:cs="Times New Roman"/>
          <w:sz w:val="28"/>
          <w:szCs w:val="28"/>
          <w:highlight w:val="yellow"/>
        </w:rPr>
        <w:t xml:space="preserve">в стиле Людовика </w:t>
      </w:r>
      <w:r w:rsidRPr="00800A7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>в длинном одеянии, закрывающем руки и ноги.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Сверху наброшена </w:t>
      </w:r>
      <w:r w:rsidRPr="007C6EDD">
        <w:rPr>
          <w:rFonts w:ascii="Times New Roman" w:hAnsi="Times New Roman" w:cs="Times New Roman"/>
          <w:sz w:val="28"/>
          <w:szCs w:val="28"/>
          <w:highlight w:val="yellow"/>
        </w:rPr>
        <w:t>мантия, напоминающаяантичные одеяния богов и героев</w:t>
      </w:r>
      <w:r>
        <w:rPr>
          <w:rFonts w:ascii="Times New Roman" w:hAnsi="Times New Roman" w:cs="Times New Roman"/>
          <w:sz w:val="28"/>
          <w:szCs w:val="28"/>
        </w:rPr>
        <w:t xml:space="preserve">. Сам мыслитель назвал ее «философской мантией». </w:t>
      </w:r>
      <w:r w:rsidRPr="007C6EDD">
        <w:rPr>
          <w:rFonts w:ascii="Times New Roman" w:hAnsi="Times New Roman" w:cs="Times New Roman"/>
          <w:sz w:val="28"/>
          <w:szCs w:val="28"/>
          <w:highlight w:val="yellow"/>
        </w:rPr>
        <w:t>Ниспадая широкими и спокойными складками</w:t>
      </w:r>
      <w:r>
        <w:rPr>
          <w:rFonts w:ascii="Times New Roman" w:hAnsi="Times New Roman" w:cs="Times New Roman"/>
          <w:sz w:val="28"/>
          <w:szCs w:val="28"/>
        </w:rPr>
        <w:t xml:space="preserve"> на руки и на левое бедро и прикрывая большую часть кресла и цоколя, она придает статуе монументальность. Слегка наклонившись вперед и чуть повернув голову, Вольтер, кажется, сосредоточенно вслушивается в захватывающий диалог. Крепко держащиеся за подлокотники руки подчеркивают состояние напряженного внимания. Темой памятника становится постоянная бодрость духа и всегда восхищавшая живость ума Вольтера.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«Повязка бессмертия», обернутая вокруг головы философа, напоминает </w:t>
      </w:r>
      <w:r w:rsidRPr="007C6EDD">
        <w:rPr>
          <w:rFonts w:ascii="Times New Roman" w:hAnsi="Times New Roman" w:cs="Times New Roman"/>
          <w:sz w:val="28"/>
          <w:szCs w:val="28"/>
          <w:highlight w:val="yellow"/>
        </w:rPr>
        <w:t>повязку античных властителей или атлетов, и таким образом деятель эпохи Просвещения сопоставляется с прославленными мужами древности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C272FD">
        <w:rPr>
          <w:rFonts w:ascii="Times New Roman" w:hAnsi="Times New Roman" w:cs="Times New Roman"/>
          <w:sz w:val="28"/>
          <w:szCs w:val="28"/>
        </w:rPr>
        <w:t>Жан-Антуан</w:t>
      </w:r>
      <w:proofErr w:type="spellEnd"/>
      <w:r w:rsidRPr="00C27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2FD">
        <w:rPr>
          <w:rFonts w:ascii="Times New Roman" w:hAnsi="Times New Roman" w:cs="Times New Roman"/>
          <w:sz w:val="28"/>
          <w:szCs w:val="28"/>
        </w:rPr>
        <w:t>Гудон</w:t>
      </w:r>
      <w:proofErr w:type="spellEnd"/>
      <w:r w:rsidRPr="00C272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72FD">
        <w:rPr>
          <w:rFonts w:ascii="Times New Roman" w:hAnsi="Times New Roman" w:cs="Times New Roman"/>
          <w:sz w:val="28"/>
          <w:szCs w:val="28"/>
        </w:rPr>
        <w:t xml:space="preserve"> Вольтер.</w:t>
      </w:r>
      <w:r>
        <w:rPr>
          <w:rFonts w:ascii="Times New Roman" w:hAnsi="Times New Roman" w:cs="Times New Roman"/>
          <w:sz w:val="28"/>
          <w:szCs w:val="28"/>
        </w:rPr>
        <w:t xml:space="preserve"> 1779-1781.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Театр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КомедиФрансез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End"/>
    </w:p>
    <w:p w:rsidR="004D68DD" w:rsidRDefault="004D68DD" w:rsidP="004D68DD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Pr="00CB2F1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«</w:t>
      </w:r>
      <w:r w:rsidRPr="005F09DE">
        <w:rPr>
          <w:rFonts w:ascii="Times New Roman" w:hAnsi="Times New Roman" w:cs="Times New Roman"/>
          <w:noProof/>
          <w:sz w:val="28"/>
          <w:szCs w:val="28"/>
        </w:rPr>
        <w:t xml:space="preserve">Художник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обладал чутьем в поиске новых задач живописи – в подборе современного сюжета, о чем свидетельствует его знаменитая картина. Произведение следует понимать не как сообщение, основанное на реальных фактах, а как интерпретацию случившегося средствами искусства с целью предостережения. Он долго взвешивал, какой момент этой истории лучше всего подходит для большого полотна: гибель судна, мгновение, когда рвались тросы, или мытарства на плоту. Он выбрал тот момент, когда отчаявшиеся видят судно, машут, но вскоре понимают, что их призывы о помощи были напрасны. Особенно познавательно сравнение выполненного произведения с многочисленными предварительными набросками. От первого до последнего варианта художник постоянно увиливал ощущение ужаса и пафоса. В эскизе картины, наконец, задействованы все регистры театрального трагизма: изможденные и мертвые тела уже свешиваются в воду, низко нависает угрожающее небо лихорадочного и зловещего цвета. Спасительное судно еще можно увидеть вдали. Надежда превращается в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полное отчаяния понимание ее бессмысленности. Здесь темой становится необратимость судьбы совершенно обычных неизвестных людей. Темой, достойной изображения, стало теперь не мученичество святых или национальных героев, а происшествие, которое касается и зрителя. В соответствии с ожиданиями в картине сразу же увидели символический смысл» (Жан Луи Теодор </w:t>
      </w:r>
      <w:r w:rsidRPr="00165D7F">
        <w:rPr>
          <w:rFonts w:ascii="Times New Roman" w:hAnsi="Times New Roman" w:cs="Times New Roman"/>
          <w:i/>
          <w:noProof/>
          <w:sz w:val="28"/>
          <w:szCs w:val="28"/>
        </w:rPr>
        <w:t>Жерико.Плот «Медузы».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1818 – 1819).</w:t>
      </w:r>
    </w:p>
    <w:p w:rsidR="004D68DD" w:rsidRDefault="004D68DD" w:rsidP="004D6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B2F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«Для художника картина стала триумфом. Здесь впервые он </w:t>
      </w:r>
      <w:r w:rsidRPr="00800A7A">
        <w:rPr>
          <w:rFonts w:ascii="Times New Roman" w:hAnsi="Times New Roman" w:cs="Times New Roman"/>
          <w:sz w:val="28"/>
          <w:szCs w:val="28"/>
          <w:highlight w:val="yellow"/>
        </w:rPr>
        <w:t>связал в одной композиции единство времени и действия.</w:t>
      </w:r>
      <w:r>
        <w:rPr>
          <w:rFonts w:ascii="Times New Roman" w:hAnsi="Times New Roman" w:cs="Times New Roman"/>
          <w:sz w:val="28"/>
          <w:szCs w:val="28"/>
        </w:rPr>
        <w:t xml:space="preserve"> Была известна история о </w:t>
      </w:r>
      <w:r w:rsidRPr="00800A7A">
        <w:rPr>
          <w:rFonts w:ascii="Times New Roman" w:hAnsi="Times New Roman" w:cs="Times New Roman"/>
          <w:sz w:val="28"/>
          <w:szCs w:val="28"/>
          <w:highlight w:val="yellow"/>
        </w:rPr>
        <w:t>страстной жертвенности героев</w:t>
      </w:r>
      <w:r>
        <w:rPr>
          <w:rFonts w:ascii="Times New Roman" w:hAnsi="Times New Roman" w:cs="Times New Roman"/>
          <w:sz w:val="28"/>
          <w:szCs w:val="28"/>
        </w:rPr>
        <w:t xml:space="preserve"> и то, что фигуры женщин в трауре на полотне символизировали предчувствие трагического исхода. </w:t>
      </w:r>
      <w:r w:rsidRPr="00800A7A">
        <w:rPr>
          <w:rFonts w:ascii="Times New Roman" w:hAnsi="Times New Roman" w:cs="Times New Roman"/>
          <w:sz w:val="28"/>
          <w:szCs w:val="28"/>
          <w:highlight w:val="yellow"/>
        </w:rPr>
        <w:t>Аркадами на заднем плане</w:t>
      </w:r>
      <w:r>
        <w:rPr>
          <w:rFonts w:ascii="Times New Roman" w:hAnsi="Times New Roman" w:cs="Times New Roman"/>
          <w:sz w:val="28"/>
          <w:szCs w:val="28"/>
        </w:rPr>
        <w:t xml:space="preserve">, выдержанными в темных тонах, художник  создал неизмеримую глубину. </w:t>
      </w:r>
      <w:r w:rsidRPr="00800A7A">
        <w:rPr>
          <w:rFonts w:ascii="Times New Roman" w:hAnsi="Times New Roman" w:cs="Times New Roman"/>
          <w:sz w:val="28"/>
          <w:szCs w:val="28"/>
          <w:highlight w:val="yellow"/>
        </w:rPr>
        <w:t>Форма и содержание гармонируют</w:t>
      </w:r>
      <w:r>
        <w:rPr>
          <w:rFonts w:ascii="Times New Roman" w:hAnsi="Times New Roman" w:cs="Times New Roman"/>
          <w:sz w:val="28"/>
          <w:szCs w:val="28"/>
        </w:rPr>
        <w:t xml:space="preserve">: в центре композиции фигура отца, воплощающего в себе главную идею картины. Здесь сверкают мечи, вытянутые в клятве руки указывают на оружие, которое свидетельствует о предстоящем действии. Мягкие изгибы рук подобны </w:t>
      </w:r>
      <w:r w:rsidRPr="00800A7A">
        <w:rPr>
          <w:rFonts w:ascii="Times New Roman" w:hAnsi="Times New Roman" w:cs="Times New Roman"/>
          <w:sz w:val="28"/>
          <w:szCs w:val="28"/>
          <w:highlight w:val="yellow"/>
        </w:rPr>
        <w:t>совершенному аккорду</w:t>
      </w:r>
      <w:r>
        <w:rPr>
          <w:rFonts w:ascii="Times New Roman" w:hAnsi="Times New Roman" w:cs="Times New Roman"/>
          <w:sz w:val="28"/>
          <w:szCs w:val="28"/>
        </w:rPr>
        <w:t xml:space="preserve">. Разные типы мечей акцентируют дополнительный аспект: это не единообразие, а порыв разных, одинаково восторженных людей. Так же через несколько лет революция объединила многоголосый перезвон оружия. Вскоре </w:t>
      </w:r>
      <w:r w:rsidRPr="00800A7A">
        <w:rPr>
          <w:rFonts w:ascii="Times New Roman" w:hAnsi="Times New Roman" w:cs="Times New Roman"/>
          <w:sz w:val="28"/>
          <w:szCs w:val="28"/>
          <w:highlight w:val="yellow"/>
        </w:rPr>
        <w:t>застывшие, напоминающие статуи позы фигур</w:t>
      </w:r>
      <w:r>
        <w:rPr>
          <w:rFonts w:ascii="Times New Roman" w:hAnsi="Times New Roman" w:cs="Times New Roman"/>
          <w:sz w:val="28"/>
          <w:szCs w:val="28"/>
        </w:rPr>
        <w:t xml:space="preserve"> подверглись порицанию, но среди общественности именно это вызвало воодушевление. И если сегодня нам сцена кажется исполненной пафоса, излишне патетичной, то следует вспомнить о том, что еще совсем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похоже инсценированная клятва у знамени с выброшенной вперёд рукой была способна увлечь целый народ. На одном из подготовительных эскизов показан момент, когда отец защищает  своего последнего оставшегося в живых сына после убийства сестры. Здесь очевиден парадокс: речь идет о защите </w:t>
      </w:r>
      <w:r w:rsidRPr="00800A7A">
        <w:rPr>
          <w:rFonts w:ascii="Times New Roman" w:hAnsi="Times New Roman" w:cs="Times New Roman"/>
          <w:sz w:val="28"/>
          <w:szCs w:val="28"/>
          <w:highlight w:val="yellow"/>
        </w:rPr>
        <w:t>убийства, которое оправдывается высоким идеалом</w:t>
      </w:r>
      <w:r>
        <w:rPr>
          <w:rFonts w:ascii="Times New Roman" w:hAnsi="Times New Roman" w:cs="Times New Roman"/>
          <w:sz w:val="28"/>
          <w:szCs w:val="28"/>
        </w:rPr>
        <w:t>. Таково было мышление революции!» (</w:t>
      </w:r>
      <w:r w:rsidRPr="008F6E49">
        <w:rPr>
          <w:rFonts w:ascii="Times New Roman" w:hAnsi="Times New Roman" w:cs="Times New Roman"/>
          <w:i/>
          <w:sz w:val="28"/>
          <w:szCs w:val="28"/>
        </w:rPr>
        <w:t>Жак-Луи Давид</w:t>
      </w:r>
      <w:proofErr w:type="gramStart"/>
      <w:r w:rsidRPr="008F6E49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8F6E49">
        <w:rPr>
          <w:rFonts w:ascii="Times New Roman" w:hAnsi="Times New Roman" w:cs="Times New Roman"/>
          <w:i/>
          <w:sz w:val="28"/>
          <w:szCs w:val="28"/>
        </w:rPr>
        <w:t>лятва Горациев.</w:t>
      </w:r>
      <w:r>
        <w:rPr>
          <w:rFonts w:ascii="Times New Roman" w:hAnsi="Times New Roman" w:cs="Times New Roman"/>
          <w:sz w:val="28"/>
          <w:szCs w:val="28"/>
        </w:rPr>
        <w:t xml:space="preserve"> 1784.). </w:t>
      </w:r>
    </w:p>
    <w:p w:rsidR="004D68DD" w:rsidRDefault="004D68DD" w:rsidP="004D6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F0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«Вернувшись к мифу о Тесее несколько позже, ваятель все же изображает динамичную сцену единоборства. Тесей замахивается дубинкой, в то время как сам уже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груди лежащего на земле кентавра. </w:t>
      </w:r>
      <w:r w:rsidRPr="001F0D3D">
        <w:rPr>
          <w:rFonts w:ascii="Times New Roman" w:hAnsi="Times New Roman" w:cs="Times New Roman"/>
          <w:sz w:val="28"/>
          <w:szCs w:val="28"/>
          <w:highlight w:val="yellow"/>
        </w:rPr>
        <w:t>Большой треугольник</w:t>
      </w:r>
      <w:r>
        <w:rPr>
          <w:rFonts w:ascii="Times New Roman" w:hAnsi="Times New Roman" w:cs="Times New Roman"/>
          <w:sz w:val="28"/>
          <w:szCs w:val="28"/>
        </w:rPr>
        <w:t xml:space="preserve">, вершинами которого служат правая ступня Тесея, левая кисть кентавра и шлем, </w:t>
      </w:r>
      <w:r w:rsidRPr="001F0D3D">
        <w:rPr>
          <w:rFonts w:ascii="Times New Roman" w:hAnsi="Times New Roman" w:cs="Times New Roman"/>
          <w:sz w:val="28"/>
          <w:szCs w:val="28"/>
          <w:highlight w:val="yellow"/>
        </w:rPr>
        <w:t>определяет композицию всей группы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0D3D">
        <w:rPr>
          <w:rFonts w:ascii="Times New Roman" w:hAnsi="Times New Roman" w:cs="Times New Roman"/>
          <w:sz w:val="28"/>
          <w:szCs w:val="28"/>
          <w:highlight w:val="yellow"/>
        </w:rPr>
        <w:t>Другие треугольники представляют собой соподчиненные фигуры</w:t>
      </w:r>
      <w:r>
        <w:rPr>
          <w:rFonts w:ascii="Times New Roman" w:hAnsi="Times New Roman" w:cs="Times New Roman"/>
          <w:sz w:val="28"/>
          <w:szCs w:val="28"/>
        </w:rPr>
        <w:t xml:space="preserve">, образованные плечом с дубиной или согнутой ногой. </w:t>
      </w:r>
      <w:r w:rsidRPr="001F0D3D">
        <w:rPr>
          <w:rFonts w:ascii="Times New Roman" w:hAnsi="Times New Roman" w:cs="Times New Roman"/>
          <w:sz w:val="28"/>
          <w:szCs w:val="28"/>
          <w:highlight w:val="yellow"/>
        </w:rPr>
        <w:t>Выверенное математическое построение</w:t>
      </w:r>
      <w:r w:rsidRPr="00500226">
        <w:rPr>
          <w:rFonts w:ascii="Times New Roman" w:hAnsi="Times New Roman" w:cs="Times New Roman"/>
          <w:sz w:val="28"/>
          <w:szCs w:val="28"/>
          <w:highlight w:val="yellow"/>
        </w:rPr>
        <w:t>придает группе, несмотря на драматичность действия, определеннуюстатическую неподвижность</w:t>
      </w:r>
      <w:r>
        <w:rPr>
          <w:rFonts w:ascii="Times New Roman" w:hAnsi="Times New Roman" w:cs="Times New Roman"/>
          <w:sz w:val="28"/>
          <w:szCs w:val="28"/>
        </w:rPr>
        <w:t xml:space="preserve">, которую мастер пытается ослабить художественным приемом. Мастер ставит обе фигуры под небольшим углом друг к другу таким образом, что они обозначают две расходящиеся плоскости. Хотя скульптурная группа своей </w:t>
      </w:r>
      <w:r w:rsidRPr="00500226">
        <w:rPr>
          <w:rFonts w:ascii="Times New Roman" w:hAnsi="Times New Roman" w:cs="Times New Roman"/>
          <w:sz w:val="28"/>
          <w:szCs w:val="28"/>
          <w:highlight w:val="yellow"/>
        </w:rPr>
        <w:t>патетикой и напоминает античную  группу с Лаокооном,</w:t>
      </w:r>
      <w:r>
        <w:rPr>
          <w:rFonts w:ascii="Times New Roman" w:hAnsi="Times New Roman" w:cs="Times New Roman"/>
          <w:sz w:val="28"/>
          <w:szCs w:val="28"/>
        </w:rPr>
        <w:t xml:space="preserve"> все же </w:t>
      </w:r>
      <w:r w:rsidRPr="00500226">
        <w:rPr>
          <w:rFonts w:ascii="Times New Roman" w:hAnsi="Times New Roman" w:cs="Times New Roman"/>
          <w:sz w:val="28"/>
          <w:szCs w:val="28"/>
          <w:highlight w:val="yellow"/>
        </w:rPr>
        <w:t>в манере итальянского мастера доминирует «ученость», на основе которой позднее будет базироваться академическая традиция в скульптуре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8F6E49">
        <w:rPr>
          <w:rFonts w:ascii="Times New Roman" w:hAnsi="Times New Roman" w:cs="Times New Roman"/>
          <w:i/>
          <w:sz w:val="28"/>
          <w:szCs w:val="28"/>
        </w:rPr>
        <w:t xml:space="preserve">Антонио </w:t>
      </w:r>
      <w:proofErr w:type="spellStart"/>
      <w:r w:rsidRPr="008F6E49">
        <w:rPr>
          <w:rFonts w:ascii="Times New Roman" w:hAnsi="Times New Roman" w:cs="Times New Roman"/>
          <w:i/>
          <w:sz w:val="28"/>
          <w:szCs w:val="28"/>
        </w:rPr>
        <w:t>Канова</w:t>
      </w:r>
      <w:proofErr w:type="gramStart"/>
      <w:r w:rsidRPr="008F6E49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8F6E49">
        <w:rPr>
          <w:rFonts w:ascii="Times New Roman" w:hAnsi="Times New Roman" w:cs="Times New Roman"/>
          <w:i/>
          <w:sz w:val="28"/>
          <w:szCs w:val="28"/>
        </w:rPr>
        <w:t>есей</w:t>
      </w:r>
      <w:proofErr w:type="spellEnd"/>
      <w:r w:rsidRPr="008F6E49">
        <w:rPr>
          <w:rFonts w:ascii="Times New Roman" w:hAnsi="Times New Roman" w:cs="Times New Roman"/>
          <w:i/>
          <w:sz w:val="28"/>
          <w:szCs w:val="28"/>
        </w:rPr>
        <w:t xml:space="preserve"> и кентавр.</w:t>
      </w:r>
      <w:r>
        <w:rPr>
          <w:rFonts w:ascii="Times New Roman" w:hAnsi="Times New Roman" w:cs="Times New Roman"/>
          <w:sz w:val="28"/>
          <w:szCs w:val="28"/>
        </w:rPr>
        <w:t xml:space="preserve"> 1804-1819.). </w:t>
      </w:r>
    </w:p>
    <w:p w:rsidR="004D68DD" w:rsidRPr="00CB2F10" w:rsidRDefault="004D68DD" w:rsidP="00FC6918">
      <w:pPr>
        <w:pStyle w:val="a7"/>
        <w:jc w:val="both"/>
        <w:rPr>
          <w:noProof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V</w:t>
      </w:r>
      <w:r w:rsidRPr="00500226">
        <w:rPr>
          <w:sz w:val="28"/>
          <w:szCs w:val="28"/>
        </w:rPr>
        <w:t>.</w:t>
      </w:r>
      <w:r>
        <w:rPr>
          <w:noProof/>
          <w:sz w:val="28"/>
          <w:szCs w:val="28"/>
        </w:rPr>
        <w:t>«</w:t>
      </w:r>
      <w:proofErr w:type="gramEnd"/>
      <w:r>
        <w:rPr>
          <w:noProof/>
          <w:sz w:val="28"/>
          <w:szCs w:val="28"/>
        </w:rPr>
        <w:t xml:space="preserve">Общеизвестно, что одной из важнейших заслуг этого мастера было непосредственное обращение к явлениям реальной действительности как самоценным художественным объектам и воплощение их в формах принципиально нового раздела живописи – жанровой картины. Но по ряду причин  удельный вес этого раздела в творчестве </w:t>
      </w:r>
      <w:r w:rsidRPr="00775667">
        <w:rPr>
          <w:noProof/>
          <w:sz w:val="28"/>
          <w:szCs w:val="28"/>
        </w:rPr>
        <w:t>&lt;</w:t>
      </w:r>
      <w:r>
        <w:rPr>
          <w:noProof/>
          <w:sz w:val="28"/>
          <w:szCs w:val="28"/>
        </w:rPr>
        <w:t>художника</w:t>
      </w:r>
      <w:r w:rsidRPr="00775667">
        <w:rPr>
          <w:noProof/>
          <w:sz w:val="28"/>
          <w:szCs w:val="28"/>
        </w:rPr>
        <w:t>&gt;</w:t>
      </w:r>
      <w:r>
        <w:rPr>
          <w:noProof/>
          <w:sz w:val="28"/>
          <w:szCs w:val="28"/>
        </w:rPr>
        <w:t xml:space="preserve"> был невелик. Из других характерных признаков его репертуара не может не обратить на себя внимания малое число произведений на сюжеты античных мифов и вызывающе-демонстративное приближение их персонажей к миру реальной действительности за счет соответственно трактованного внешнего облика и иронической костюмировки.  Предпосылки такого отношения </w:t>
      </w:r>
      <w:r w:rsidRPr="00775667">
        <w:rPr>
          <w:noProof/>
          <w:sz w:val="28"/>
          <w:szCs w:val="28"/>
        </w:rPr>
        <w:t>&lt;</w:t>
      </w:r>
      <w:r>
        <w:rPr>
          <w:noProof/>
          <w:sz w:val="28"/>
          <w:szCs w:val="28"/>
        </w:rPr>
        <w:t>художника</w:t>
      </w:r>
      <w:r w:rsidRPr="00775667">
        <w:rPr>
          <w:noProof/>
          <w:sz w:val="28"/>
          <w:szCs w:val="28"/>
        </w:rPr>
        <w:t>&gt;</w:t>
      </w:r>
      <w:r>
        <w:rPr>
          <w:noProof/>
          <w:sz w:val="28"/>
          <w:szCs w:val="28"/>
        </w:rPr>
        <w:t xml:space="preserve"> к античной тематике очевидны: пафос освоения живой реальности, общая антиклассическая направленность его искусства имели своим следствием резкую антипатию к идеальным канонам, искавшим опору в античных образцах». </w:t>
      </w:r>
    </w:p>
    <w:p w:rsidR="004D68DD" w:rsidRPr="00FC6918" w:rsidRDefault="004D68DD" w:rsidP="004D68DD">
      <w:pPr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6918">
        <w:rPr>
          <w:rFonts w:ascii="Times New Roman" w:eastAsia="Times New Roman" w:hAnsi="Times New Roman" w:cs="Times New Roman"/>
          <w:i/>
          <w:sz w:val="28"/>
          <w:szCs w:val="28"/>
        </w:rPr>
        <w:t>Предполагаемый вариант ответа:</w:t>
      </w:r>
    </w:p>
    <w:p w:rsidR="004D68DD" w:rsidRDefault="004D68DD" w:rsidP="004D6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задании представлены 5 текстов, в которых описываются: </w:t>
      </w:r>
      <w:r>
        <w:rPr>
          <w:rFonts w:ascii="Times New Roman" w:hAnsi="Times New Roman" w:cs="Times New Roman"/>
          <w:sz w:val="28"/>
          <w:szCs w:val="28"/>
        </w:rPr>
        <w:t xml:space="preserve">скульптурный мраморный портрет  сидящего </w:t>
      </w:r>
      <w:r w:rsidRPr="00C272FD">
        <w:rPr>
          <w:rFonts w:ascii="Times New Roman" w:hAnsi="Times New Roman" w:cs="Times New Roman"/>
          <w:i/>
          <w:sz w:val="28"/>
          <w:szCs w:val="28"/>
        </w:rPr>
        <w:t>Вольтера</w:t>
      </w:r>
      <w:r>
        <w:rPr>
          <w:rFonts w:ascii="Times New Roman" w:hAnsi="Times New Roman" w:cs="Times New Roman"/>
          <w:sz w:val="28"/>
          <w:szCs w:val="28"/>
        </w:rPr>
        <w:t xml:space="preserve">, созданный между 1779 и 1781 годами </w:t>
      </w:r>
      <w:proofErr w:type="spellStart"/>
      <w:r w:rsidRPr="00C272FD">
        <w:rPr>
          <w:rFonts w:ascii="Times New Roman" w:hAnsi="Times New Roman" w:cs="Times New Roman"/>
          <w:i/>
          <w:sz w:val="28"/>
          <w:szCs w:val="28"/>
        </w:rPr>
        <w:t>Жаном-Антуаном</w:t>
      </w:r>
      <w:proofErr w:type="spellEnd"/>
      <w:r w:rsidRPr="00C272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72FD">
        <w:rPr>
          <w:rFonts w:ascii="Times New Roman" w:hAnsi="Times New Roman" w:cs="Times New Roman"/>
          <w:i/>
          <w:sz w:val="28"/>
          <w:szCs w:val="28"/>
        </w:rPr>
        <w:t>Гудоном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прославленным французским мастером скульптурного портрета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;к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артины французского художника-романтика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Жана Луи Теодора </w:t>
      </w:r>
      <w:r>
        <w:rPr>
          <w:rFonts w:ascii="Times New Roman" w:hAnsi="Times New Roman" w:cs="Times New Roman"/>
          <w:i/>
          <w:noProof/>
          <w:sz w:val="28"/>
          <w:szCs w:val="28"/>
        </w:rPr>
        <w:t>Жерико «</w:t>
      </w:r>
      <w:r w:rsidRPr="00165D7F">
        <w:rPr>
          <w:rFonts w:ascii="Times New Roman" w:hAnsi="Times New Roman" w:cs="Times New Roman"/>
          <w:i/>
          <w:noProof/>
          <w:sz w:val="28"/>
          <w:szCs w:val="28"/>
        </w:rPr>
        <w:t>Плот «Медузы»</w:t>
      </w:r>
      <w:r>
        <w:rPr>
          <w:rFonts w:ascii="Times New Roman" w:hAnsi="Times New Roman" w:cs="Times New Roman"/>
          <w:noProof/>
          <w:sz w:val="28"/>
          <w:szCs w:val="28"/>
        </w:rPr>
        <w:t>(1818 – 1819)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, </w:t>
      </w:r>
      <w:r w:rsidRPr="008F6E49">
        <w:rPr>
          <w:rFonts w:ascii="Times New Roman" w:hAnsi="Times New Roman" w:cs="Times New Roman"/>
          <w:noProof/>
          <w:sz w:val="28"/>
          <w:szCs w:val="28"/>
        </w:rPr>
        <w:t>полотна</w:t>
      </w:r>
      <w:r w:rsidRPr="008F6E49">
        <w:rPr>
          <w:rFonts w:ascii="Times New Roman" w:hAnsi="Times New Roman" w:cs="Times New Roman"/>
          <w:i/>
          <w:sz w:val="28"/>
          <w:szCs w:val="28"/>
        </w:rPr>
        <w:t>Жака-Луи Давида «Клятва Горациев»</w:t>
      </w:r>
      <w:r>
        <w:rPr>
          <w:rFonts w:ascii="Times New Roman" w:hAnsi="Times New Roman" w:cs="Times New Roman"/>
          <w:sz w:val="28"/>
          <w:szCs w:val="28"/>
        </w:rPr>
        <w:t xml:space="preserve"> (1784) - ведущего мастера французского классицизма (неоклассицизма), скульптурной композиции </w:t>
      </w:r>
      <w:r w:rsidRPr="008F6E49">
        <w:rPr>
          <w:rFonts w:ascii="Times New Roman" w:hAnsi="Times New Roman" w:cs="Times New Roman"/>
          <w:i/>
          <w:sz w:val="28"/>
          <w:szCs w:val="28"/>
        </w:rPr>
        <w:t xml:space="preserve">Антонио </w:t>
      </w:r>
      <w:proofErr w:type="spellStart"/>
      <w:r w:rsidRPr="008F6E49">
        <w:rPr>
          <w:rFonts w:ascii="Times New Roman" w:hAnsi="Times New Roman" w:cs="Times New Roman"/>
          <w:i/>
          <w:sz w:val="28"/>
          <w:szCs w:val="28"/>
        </w:rPr>
        <w:t>Ка</w:t>
      </w:r>
      <w:r>
        <w:rPr>
          <w:rFonts w:ascii="Times New Roman" w:hAnsi="Times New Roman" w:cs="Times New Roman"/>
          <w:i/>
          <w:sz w:val="28"/>
          <w:szCs w:val="28"/>
        </w:rPr>
        <w:t>новы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8F6E49">
        <w:rPr>
          <w:rFonts w:ascii="Times New Roman" w:hAnsi="Times New Roman" w:cs="Times New Roman"/>
          <w:i/>
          <w:sz w:val="28"/>
          <w:szCs w:val="28"/>
        </w:rPr>
        <w:t>Тесей и кентавр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814C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1804-1819) - итальянского мастера, сыгравшего значительную роль в развитии скульптуры европейского классицизма,  а также характеристика тематического репертуара </w:t>
      </w:r>
      <w:r>
        <w:rPr>
          <w:rFonts w:ascii="Times New Roman" w:eastAsia="Times New Roman" w:hAnsi="Times New Roman" w:cs="Times New Roman"/>
          <w:sz w:val="28"/>
          <w:szCs w:val="28"/>
        </w:rPr>
        <w:t>Караваджо, итальянского художника 17 в., представителя раннего барокко.</w:t>
      </w:r>
    </w:p>
    <w:p w:rsidR="004D68DD" w:rsidRDefault="004D68DD" w:rsidP="004D6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 текста посвящены анализу произведений европейского неоклассицизма, отмечаются его основные черты в скульптуре и живописи: следование античным образцам, проповедь высоких идеалов, статика, определенная композиционная схема (треугольник), выверенное математическое построение, единство времени и действия и ряд других черт.</w:t>
      </w:r>
    </w:p>
    <w:p w:rsidR="004D68DD" w:rsidRPr="00814CE2" w:rsidRDefault="004D68DD" w:rsidP="004D6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«Лишние» тексты: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описание известной картины основоположника романтизма 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французской  живописи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Теодора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Жерико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(термин «романтик» впервые был применен к нему).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тематического репертуара Караваджо. В тексте отмечаются те новые черты, что отличают его творчество от предшественников: антиклассическая направленность, освоение реальной действительности (художник является ярким представителем натурализма и породил течение – натурализм), неприятие античных канонов, появление жанровой картины.</w:t>
      </w:r>
    </w:p>
    <w:p w:rsidR="004D68DD" w:rsidRDefault="004D68DD" w:rsidP="004D68DD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4D68DD" w:rsidRPr="003F314E" w:rsidRDefault="004D68DD" w:rsidP="004D68DD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4E">
        <w:rPr>
          <w:rFonts w:ascii="Times New Roman" w:hAnsi="Times New Roman" w:cs="Times New Roman"/>
          <w:sz w:val="28"/>
          <w:szCs w:val="28"/>
        </w:rPr>
        <w:t>Участник правильно</w:t>
      </w:r>
      <w:r>
        <w:rPr>
          <w:rFonts w:ascii="Times New Roman" w:hAnsi="Times New Roman" w:cs="Times New Roman"/>
          <w:sz w:val="28"/>
          <w:szCs w:val="28"/>
        </w:rPr>
        <w:t xml:space="preserve"> отбирает тексты об одной эпохе (стиле)</w:t>
      </w:r>
      <w:r w:rsidRPr="003F31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F314E">
        <w:rPr>
          <w:rFonts w:ascii="Times New Roman" w:hAnsi="Times New Roman" w:cs="Times New Roman"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 за каждый верный выбор</w:t>
      </w:r>
      <w:r w:rsidRPr="003F31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8DD" w:rsidRPr="00BE48E8" w:rsidRDefault="004D68DD" w:rsidP="004D68DD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8E8">
        <w:rPr>
          <w:rFonts w:ascii="Times New Roman" w:hAnsi="Times New Roman" w:cs="Times New Roman"/>
          <w:noProof/>
          <w:sz w:val="28"/>
          <w:szCs w:val="28"/>
        </w:rPr>
        <w:t xml:space="preserve">Правильно выделяет характерные черты этой эпохи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(стиля) </w:t>
      </w:r>
      <w:r w:rsidRPr="00BE48E8">
        <w:rPr>
          <w:rFonts w:ascii="Times New Roman" w:hAnsi="Times New Roman" w:cs="Times New Roman"/>
          <w:noProof/>
          <w:sz w:val="28"/>
          <w:szCs w:val="28"/>
        </w:rPr>
        <w:t>в текстах</w:t>
      </w:r>
      <w:proofErr w:type="gramStart"/>
      <w:r w:rsidRPr="00BE48E8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аксимальное 30 баллов.</w:t>
      </w:r>
    </w:p>
    <w:p w:rsidR="004D68DD" w:rsidRPr="002721F0" w:rsidRDefault="004D68DD" w:rsidP="004D68DD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1F0">
        <w:rPr>
          <w:rFonts w:ascii="Times New Roman" w:hAnsi="Times New Roman" w:cs="Times New Roman"/>
          <w:sz w:val="28"/>
          <w:szCs w:val="28"/>
        </w:rPr>
        <w:lastRenderedPageBreak/>
        <w:t>Участник правильно отбирает «лишний» текст.</w:t>
      </w:r>
      <w:r w:rsidRPr="002721F0">
        <w:rPr>
          <w:rFonts w:ascii="Times New Roman" w:hAnsi="Times New Roman" w:cs="Times New Roman"/>
          <w:noProof/>
          <w:sz w:val="28"/>
          <w:szCs w:val="28"/>
        </w:rPr>
        <w:t xml:space="preserve"> Аргументирует свой выбор.</w:t>
      </w:r>
      <w:r w:rsidRPr="002721F0">
        <w:rPr>
          <w:rFonts w:ascii="Times New Roman" w:hAnsi="Times New Roman" w:cs="Times New Roman"/>
          <w:sz w:val="28"/>
          <w:szCs w:val="28"/>
        </w:rPr>
        <w:t xml:space="preserve"> 2 балла за правильный выбор</w:t>
      </w:r>
      <w:r w:rsidRPr="002721F0">
        <w:rPr>
          <w:rFonts w:ascii="Times New Roman" w:hAnsi="Times New Roman" w:cs="Times New Roman"/>
          <w:noProof/>
          <w:sz w:val="28"/>
          <w:szCs w:val="28"/>
        </w:rPr>
        <w:t xml:space="preserve">, 2 балла за обоснование. </w:t>
      </w:r>
    </w:p>
    <w:p w:rsidR="004D68DD" w:rsidRPr="002721F0" w:rsidRDefault="004D68DD" w:rsidP="004D68DD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1F0">
        <w:rPr>
          <w:rFonts w:ascii="Times New Roman" w:hAnsi="Times New Roman" w:cs="Times New Roman"/>
          <w:noProof/>
          <w:sz w:val="28"/>
          <w:szCs w:val="28"/>
        </w:rPr>
        <w:t xml:space="preserve">Участник обосновывает выбор текста, наиболее ярко отражающего черты эпохи. 2 балла. </w:t>
      </w:r>
    </w:p>
    <w:p w:rsidR="004D68DD" w:rsidRDefault="004D68DD" w:rsidP="004D68DD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Участник называет произведение, авторов, страны и время создания произведений</w:t>
      </w:r>
      <w:r w:rsidRPr="00BE48E8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</w:rPr>
        <w:t>По 1 баллу за каждую позицию. Максимальное 14 баллов.</w:t>
      </w:r>
    </w:p>
    <w:p w:rsidR="004D68DD" w:rsidRPr="00BE48E8" w:rsidRDefault="004D68DD" w:rsidP="004D68DD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Грамотно излагает ответ. 2 балла (за каждую ошибку снимается 1 балл, при ошибке в написании имени или названии – 2 балла).</w:t>
      </w:r>
    </w:p>
    <w:p w:rsidR="004D68DD" w:rsidRDefault="004D68DD" w:rsidP="004D68DD">
      <w:pPr>
        <w:pStyle w:val="a6"/>
        <w:ind w:left="-632" w:firstLine="12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Максимальная оценка 70 баллов.</w:t>
      </w:r>
    </w:p>
    <w:p w:rsidR="00943A50" w:rsidRDefault="00943A50" w:rsidP="00AE1C7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3A50" w:rsidRDefault="00943A50" w:rsidP="00AE1C7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0CCF" w:rsidRPr="00C272FD" w:rsidRDefault="00CD0CCF" w:rsidP="00CD0CCF">
      <w:pPr>
        <w:pStyle w:val="a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Задание 6. 1. </w:t>
      </w:r>
      <w:r w:rsidRPr="0068781C">
        <w:rPr>
          <w:i/>
          <w:sz w:val="28"/>
          <w:szCs w:val="28"/>
        </w:rPr>
        <w:t>Ответ:</w:t>
      </w:r>
    </w:p>
    <w:p w:rsidR="006C02EE" w:rsidRDefault="006C02EE" w:rsidP="006C02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D21">
        <w:rPr>
          <w:rFonts w:ascii="Times New Roman" w:hAnsi="Times New Roman" w:cs="Times New Roman"/>
          <w:sz w:val="28"/>
          <w:szCs w:val="28"/>
        </w:rPr>
        <w:t xml:space="preserve">Ю.М. Лотман    "Мировоззрение  </w:t>
      </w:r>
      <w:r w:rsidRPr="00A01D21">
        <w:rPr>
          <w:rFonts w:ascii="Times New Roman" w:hAnsi="Times New Roman" w:cs="Times New Roman"/>
          <w:b/>
          <w:sz w:val="28"/>
          <w:szCs w:val="28"/>
        </w:rPr>
        <w:t>романтизма</w:t>
      </w:r>
      <w:r w:rsidRPr="00A01D21">
        <w:rPr>
          <w:rFonts w:ascii="Times New Roman" w:hAnsi="Times New Roman" w:cs="Times New Roman"/>
          <w:sz w:val="28"/>
          <w:szCs w:val="28"/>
        </w:rPr>
        <w:t>"</w:t>
      </w:r>
      <w:r w:rsidRPr="00A01D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74105">
        <w:rPr>
          <w:rFonts w:ascii="Times New Roman" w:hAnsi="Times New Roman" w:cs="Times New Roman"/>
          <w:sz w:val="28"/>
          <w:szCs w:val="28"/>
        </w:rPr>
        <w:t xml:space="preserve">Взгляд  </w:t>
      </w:r>
      <w:r w:rsidRPr="00FA62A8">
        <w:rPr>
          <w:rFonts w:ascii="Times New Roman" w:hAnsi="Times New Roman" w:cs="Times New Roman"/>
          <w:b/>
          <w:sz w:val="28"/>
          <w:szCs w:val="28"/>
        </w:rPr>
        <w:t>романтика</w:t>
      </w:r>
      <w:r w:rsidRPr="00674105">
        <w:rPr>
          <w:rFonts w:ascii="Times New Roman" w:hAnsi="Times New Roman" w:cs="Times New Roman"/>
          <w:sz w:val="28"/>
          <w:szCs w:val="28"/>
        </w:rPr>
        <w:t xml:space="preserve"> на жизнь характеризуется следующими аспектами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  1. Индивидуализм.  </w:t>
      </w:r>
      <w:r w:rsidRPr="00FA62A8">
        <w:rPr>
          <w:rFonts w:ascii="Times New Roman" w:hAnsi="Times New Roman" w:cs="Times New Roman"/>
          <w:b/>
          <w:sz w:val="28"/>
          <w:szCs w:val="28"/>
        </w:rPr>
        <w:t>Романтический</w:t>
      </w:r>
      <w:r w:rsidRPr="00674105">
        <w:rPr>
          <w:rFonts w:ascii="Times New Roman" w:hAnsi="Times New Roman" w:cs="Times New Roman"/>
          <w:sz w:val="28"/>
          <w:szCs w:val="28"/>
        </w:rPr>
        <w:t>герой отделён  от всего мира, окружающий мир его не пр</w:t>
      </w:r>
      <w:r>
        <w:rPr>
          <w:rFonts w:ascii="Times New Roman" w:hAnsi="Times New Roman" w:cs="Times New Roman"/>
          <w:sz w:val="28"/>
          <w:szCs w:val="28"/>
        </w:rPr>
        <w:t xml:space="preserve">инимает и преследует. Если </w:t>
      </w:r>
      <w:r w:rsidRPr="00FA62A8">
        <w:rPr>
          <w:rFonts w:ascii="Times New Roman" w:hAnsi="Times New Roman" w:cs="Times New Roman"/>
          <w:b/>
          <w:sz w:val="28"/>
          <w:szCs w:val="28"/>
        </w:rPr>
        <w:t>романтический</w:t>
      </w:r>
      <w:r w:rsidRPr="00674105">
        <w:rPr>
          <w:rFonts w:ascii="Times New Roman" w:hAnsi="Times New Roman" w:cs="Times New Roman"/>
          <w:sz w:val="28"/>
          <w:szCs w:val="28"/>
        </w:rPr>
        <w:t xml:space="preserve"> поэт  изображает любовь, то  речь будет идти об измене, если дружбу - о предательстве. "Постиг </w:t>
      </w:r>
      <w:r>
        <w:rPr>
          <w:rFonts w:ascii="Times New Roman" w:hAnsi="Times New Roman" w:cs="Times New Roman"/>
          <w:sz w:val="28"/>
          <w:szCs w:val="28"/>
        </w:rPr>
        <w:t>друзей</w:t>
      </w:r>
      <w:r w:rsidRPr="00674105">
        <w:rPr>
          <w:rFonts w:ascii="Times New Roman" w:hAnsi="Times New Roman" w:cs="Times New Roman"/>
          <w:sz w:val="28"/>
          <w:szCs w:val="28"/>
        </w:rPr>
        <w:t>, коварную любовь"</w:t>
      </w:r>
      <w:r>
        <w:rPr>
          <w:rFonts w:ascii="Times New Roman" w:hAnsi="Times New Roman" w:cs="Times New Roman"/>
          <w:sz w:val="28"/>
          <w:szCs w:val="28"/>
        </w:rPr>
        <w:t xml:space="preserve">, - говорит  </w:t>
      </w:r>
      <w:r w:rsidRPr="00FA62A8">
        <w:rPr>
          <w:rFonts w:ascii="Times New Roman" w:hAnsi="Times New Roman" w:cs="Times New Roman"/>
          <w:b/>
          <w:sz w:val="28"/>
          <w:szCs w:val="28"/>
        </w:rPr>
        <w:t xml:space="preserve">романтический </w:t>
      </w:r>
      <w:r w:rsidRPr="00674105">
        <w:rPr>
          <w:rFonts w:ascii="Times New Roman" w:hAnsi="Times New Roman" w:cs="Times New Roman"/>
          <w:sz w:val="28"/>
          <w:szCs w:val="28"/>
        </w:rPr>
        <w:t xml:space="preserve"> герой. П</w:t>
      </w:r>
      <w:r>
        <w:rPr>
          <w:rFonts w:ascii="Times New Roman" w:hAnsi="Times New Roman" w:cs="Times New Roman"/>
          <w:sz w:val="28"/>
          <w:szCs w:val="28"/>
        </w:rPr>
        <w:t xml:space="preserve">оэтому обычное состояние  </w:t>
      </w:r>
      <w:r w:rsidRPr="00FA62A8">
        <w:rPr>
          <w:rFonts w:ascii="Times New Roman" w:hAnsi="Times New Roman" w:cs="Times New Roman"/>
          <w:b/>
          <w:sz w:val="28"/>
          <w:szCs w:val="28"/>
        </w:rPr>
        <w:t>романтического</w:t>
      </w:r>
      <w:r w:rsidRPr="00674105">
        <w:rPr>
          <w:rFonts w:ascii="Times New Roman" w:hAnsi="Times New Roman" w:cs="Times New Roman"/>
          <w:sz w:val="28"/>
          <w:szCs w:val="28"/>
        </w:rPr>
        <w:t>героя  -</w:t>
      </w:r>
      <w:r>
        <w:rPr>
          <w:rFonts w:ascii="Times New Roman" w:hAnsi="Times New Roman" w:cs="Times New Roman"/>
          <w:sz w:val="28"/>
          <w:szCs w:val="28"/>
        </w:rPr>
        <w:t>  одиночество и разочарование.</w:t>
      </w:r>
      <w:r w:rsidRPr="00674105">
        <w:rPr>
          <w:rFonts w:ascii="Times New Roman" w:hAnsi="Times New Roman" w:cs="Times New Roman"/>
          <w:sz w:val="28"/>
          <w:szCs w:val="28"/>
        </w:rPr>
        <w:t xml:space="preserve">  Состояние  одиночества не радует героя, оно его проклятие. Многочисленные произведения </w:t>
      </w:r>
      <w:r w:rsidRPr="00A52B3E">
        <w:rPr>
          <w:rFonts w:ascii="Times New Roman" w:hAnsi="Times New Roman" w:cs="Times New Roman"/>
          <w:b/>
          <w:sz w:val="28"/>
          <w:szCs w:val="28"/>
        </w:rPr>
        <w:t>романтизма</w:t>
      </w:r>
      <w:r w:rsidRPr="00674105">
        <w:rPr>
          <w:rFonts w:ascii="Times New Roman" w:hAnsi="Times New Roman" w:cs="Times New Roman"/>
          <w:sz w:val="28"/>
          <w:szCs w:val="28"/>
        </w:rPr>
        <w:t>рассказывают о  крахе попыток  героя найти "родную душу" - человеческое существо, которое  любило бы и понимало его. Попытки э</w:t>
      </w:r>
      <w:r>
        <w:rPr>
          <w:rFonts w:ascii="Times New Roman" w:hAnsi="Times New Roman" w:cs="Times New Roman"/>
          <w:sz w:val="28"/>
          <w:szCs w:val="28"/>
        </w:rPr>
        <w:t>ти обречены на неудачу. Счастье</w:t>
      </w:r>
      <w:r w:rsidRPr="00674105">
        <w:rPr>
          <w:rFonts w:ascii="Times New Roman" w:hAnsi="Times New Roman" w:cs="Times New Roman"/>
          <w:sz w:val="28"/>
          <w:szCs w:val="28"/>
        </w:rPr>
        <w:t>, по мнению</w:t>
      </w:r>
      <w:r w:rsidRPr="00A52B3E">
        <w:rPr>
          <w:rFonts w:ascii="Times New Roman" w:hAnsi="Times New Roman" w:cs="Times New Roman"/>
          <w:b/>
          <w:sz w:val="28"/>
          <w:szCs w:val="28"/>
        </w:rPr>
        <w:t>романтика</w:t>
      </w:r>
      <w:r w:rsidRPr="00674105">
        <w:rPr>
          <w:rFonts w:ascii="Times New Roman" w:hAnsi="Times New Roman" w:cs="Times New Roman"/>
          <w:sz w:val="28"/>
          <w:szCs w:val="28"/>
        </w:rPr>
        <w:t>, возмо</w:t>
      </w:r>
      <w:r>
        <w:rPr>
          <w:rFonts w:ascii="Times New Roman" w:hAnsi="Times New Roman" w:cs="Times New Roman"/>
          <w:sz w:val="28"/>
          <w:szCs w:val="28"/>
        </w:rPr>
        <w:t>жно для существ  обыкновенных,</w:t>
      </w:r>
      <w:r w:rsidRPr="00674105">
        <w:rPr>
          <w:rFonts w:ascii="Times New Roman" w:hAnsi="Times New Roman" w:cs="Times New Roman"/>
          <w:sz w:val="28"/>
          <w:szCs w:val="28"/>
        </w:rPr>
        <w:t xml:space="preserve"> которые в своём ничтожестве могут довольствоваться растительными  удовольствиями жизни. Но великая личность, гениальная душа, перед которой жизнь обнажает свой глубокий трагизм, скрытые в ней зло и несправедливость, обречена на одиночество и страдания</w:t>
      </w:r>
      <w:r>
        <w:rPr>
          <w:rFonts w:ascii="Times New Roman" w:hAnsi="Times New Roman" w:cs="Times New Roman"/>
          <w:sz w:val="28"/>
          <w:szCs w:val="28"/>
        </w:rPr>
        <w:t>. Гений видит  дисгармонию мира</w:t>
      </w:r>
      <w:r w:rsidRPr="00674105">
        <w:rPr>
          <w:rFonts w:ascii="Times New Roman" w:hAnsi="Times New Roman" w:cs="Times New Roman"/>
          <w:sz w:val="28"/>
          <w:szCs w:val="28"/>
        </w:rPr>
        <w:t>,  жизнь его  - страдание.</w:t>
      </w:r>
      <w:r w:rsidRPr="00674105">
        <w:rPr>
          <w:rFonts w:ascii="Times New Roman" w:hAnsi="Times New Roman" w:cs="Times New Roman"/>
          <w:sz w:val="28"/>
          <w:szCs w:val="28"/>
        </w:rPr>
        <w:br/>
      </w:r>
      <w:r w:rsidRPr="00674105">
        <w:rPr>
          <w:rFonts w:ascii="Times New Roman" w:hAnsi="Times New Roman" w:cs="Times New Roman"/>
          <w:sz w:val="28"/>
          <w:szCs w:val="28"/>
        </w:rPr>
        <w:br/>
        <w:t xml:space="preserve">     2. Бунтарство. Отрицая весь порядок мира,  </w:t>
      </w:r>
      <w:r w:rsidRPr="00A52B3E">
        <w:rPr>
          <w:rFonts w:ascii="Times New Roman" w:hAnsi="Times New Roman" w:cs="Times New Roman"/>
          <w:b/>
          <w:sz w:val="28"/>
          <w:szCs w:val="28"/>
        </w:rPr>
        <w:t>романтизм</w:t>
      </w:r>
      <w:r>
        <w:rPr>
          <w:rFonts w:ascii="Times New Roman" w:hAnsi="Times New Roman" w:cs="Times New Roman"/>
          <w:sz w:val="28"/>
          <w:szCs w:val="28"/>
        </w:rPr>
        <w:t xml:space="preserve"> превращает </w:t>
      </w:r>
      <w:r w:rsidRPr="00674105">
        <w:rPr>
          <w:rFonts w:ascii="Times New Roman" w:hAnsi="Times New Roman" w:cs="Times New Roman"/>
          <w:sz w:val="28"/>
          <w:szCs w:val="28"/>
        </w:rPr>
        <w:t>бунт в норму отношения личности к действительности. Бунт  этот может облекаться в пассивные формы, герой может отказаться от всяких контактов с жизнью и погрузиться в мечтания - или  принимать  формы активного протеста. Но всегда  этот стиль демонстрирует</w:t>
      </w:r>
      <w:r>
        <w:rPr>
          <w:rFonts w:ascii="Times New Roman" w:hAnsi="Times New Roman" w:cs="Times New Roman"/>
          <w:sz w:val="28"/>
          <w:szCs w:val="28"/>
        </w:rPr>
        <w:t xml:space="preserve"> отрицание действительности.   «…</w:t>
      </w:r>
      <w:r w:rsidRPr="00674105">
        <w:rPr>
          <w:rFonts w:ascii="Times New Roman" w:hAnsi="Times New Roman" w:cs="Times New Roman"/>
          <w:sz w:val="28"/>
          <w:szCs w:val="28"/>
        </w:rPr>
        <w:t>С не</w:t>
      </w:r>
      <w:r>
        <w:rPr>
          <w:rFonts w:ascii="Times New Roman" w:hAnsi="Times New Roman" w:cs="Times New Roman"/>
          <w:sz w:val="28"/>
          <w:szCs w:val="28"/>
        </w:rPr>
        <w:t xml:space="preserve">бом гордая вражда."  </w:t>
      </w:r>
      <w:r w:rsidRPr="00A52B3E">
        <w:rPr>
          <w:rFonts w:ascii="Times New Roman" w:hAnsi="Times New Roman" w:cs="Times New Roman"/>
          <w:b/>
          <w:sz w:val="28"/>
          <w:szCs w:val="28"/>
        </w:rPr>
        <w:t>Романтический</w:t>
      </w:r>
      <w:r w:rsidRPr="00674105">
        <w:rPr>
          <w:rFonts w:ascii="Times New Roman" w:hAnsi="Times New Roman" w:cs="Times New Roman"/>
          <w:sz w:val="28"/>
          <w:szCs w:val="28"/>
        </w:rPr>
        <w:t xml:space="preserve">бунт </w:t>
      </w:r>
      <w:proofErr w:type="gramStart"/>
      <w:r w:rsidRPr="00674105">
        <w:rPr>
          <w:rFonts w:ascii="Times New Roman" w:hAnsi="Times New Roman" w:cs="Times New Roman"/>
          <w:sz w:val="28"/>
          <w:szCs w:val="28"/>
        </w:rPr>
        <w:t>грандиозен</w:t>
      </w:r>
      <w:proofErr w:type="gramEnd"/>
      <w:r w:rsidRPr="00674105">
        <w:rPr>
          <w:rFonts w:ascii="Times New Roman" w:hAnsi="Times New Roman" w:cs="Times New Roman"/>
          <w:sz w:val="28"/>
          <w:szCs w:val="28"/>
        </w:rPr>
        <w:t>. Герой не довольствуется протестом против политического деспотизма или крепостного права. Предметом его ненависти является весь мировой порядок, а главным врагом - Бог. Не случайно  положительным героем</w:t>
      </w:r>
      <w:r>
        <w:rPr>
          <w:rFonts w:ascii="Times New Roman" w:hAnsi="Times New Roman" w:cs="Times New Roman"/>
          <w:sz w:val="28"/>
          <w:szCs w:val="28"/>
        </w:rPr>
        <w:t xml:space="preserve"> здесь выступает Демон.</w:t>
      </w:r>
      <w:r w:rsidRPr="00674105">
        <w:rPr>
          <w:rFonts w:ascii="Times New Roman" w:hAnsi="Times New Roman" w:cs="Times New Roman"/>
          <w:sz w:val="28"/>
          <w:szCs w:val="28"/>
        </w:rPr>
        <w:t xml:space="preserve"> Бог утверждает вечные законы  вечного рабс</w:t>
      </w:r>
      <w:r>
        <w:rPr>
          <w:rFonts w:ascii="Times New Roman" w:hAnsi="Times New Roman" w:cs="Times New Roman"/>
          <w:sz w:val="28"/>
          <w:szCs w:val="28"/>
        </w:rPr>
        <w:t>тва - Демон проповедует бунт.</w:t>
      </w:r>
      <w:r w:rsidRPr="00674105">
        <w:rPr>
          <w:rFonts w:ascii="Times New Roman" w:hAnsi="Times New Roman" w:cs="Times New Roman"/>
          <w:sz w:val="28"/>
          <w:szCs w:val="28"/>
        </w:rPr>
        <w:br/>
      </w:r>
      <w:r w:rsidRPr="00674105">
        <w:rPr>
          <w:rFonts w:ascii="Times New Roman" w:hAnsi="Times New Roman" w:cs="Times New Roman"/>
          <w:sz w:val="28"/>
          <w:szCs w:val="28"/>
        </w:rPr>
        <w:br/>
      </w:r>
      <w:r w:rsidRPr="00674105">
        <w:rPr>
          <w:rFonts w:ascii="Times New Roman" w:hAnsi="Times New Roman" w:cs="Times New Roman"/>
          <w:sz w:val="28"/>
          <w:szCs w:val="28"/>
        </w:rPr>
        <w:lastRenderedPageBreak/>
        <w:t xml:space="preserve">     3. Глубокая противоречивость отношения к народу.  Герой видит в себе борца с мировым злом, пророка и водителя народов. Однако одновременно он убеждён, что народ - это  пассивная и бессмысленная толпа. Жертвуя ради толпы жизнью, он  одновременно презирает её. Как и в любви и дружбе, он обречён в своём отношении к народу на непонимание и вражду со стороны тех, </w:t>
      </w:r>
      <w:r>
        <w:rPr>
          <w:rFonts w:ascii="Times New Roman" w:hAnsi="Times New Roman" w:cs="Times New Roman"/>
          <w:sz w:val="28"/>
          <w:szCs w:val="28"/>
        </w:rPr>
        <w:t>кому он посвящает свою жизнь.</w:t>
      </w:r>
      <w:r w:rsidRPr="00674105">
        <w:rPr>
          <w:rFonts w:ascii="Times New Roman" w:hAnsi="Times New Roman" w:cs="Times New Roman"/>
          <w:sz w:val="28"/>
          <w:szCs w:val="28"/>
        </w:rPr>
        <w:t xml:space="preserve"> Все названные черты придают  </w:t>
      </w:r>
      <w:r w:rsidRPr="00A52B3E">
        <w:rPr>
          <w:rFonts w:ascii="Times New Roman" w:hAnsi="Times New Roman" w:cs="Times New Roman"/>
          <w:b/>
          <w:sz w:val="28"/>
          <w:szCs w:val="28"/>
        </w:rPr>
        <w:t>романтическому</w:t>
      </w:r>
      <w:r>
        <w:rPr>
          <w:rFonts w:ascii="Times New Roman" w:hAnsi="Times New Roman" w:cs="Times New Roman"/>
          <w:sz w:val="28"/>
          <w:szCs w:val="28"/>
        </w:rPr>
        <w:t xml:space="preserve"> мировоззрению трагический характер.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 « Эстетика </w:t>
      </w:r>
      <w:r w:rsidRPr="00A52B3E">
        <w:rPr>
          <w:rFonts w:ascii="Times New Roman" w:hAnsi="Times New Roman" w:cs="Times New Roman"/>
          <w:b/>
          <w:sz w:val="28"/>
          <w:szCs w:val="28"/>
        </w:rPr>
        <w:t>романтизма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C02EE" w:rsidRDefault="006C02EE" w:rsidP="006C0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Ставя чувство выше разума </w:t>
      </w:r>
      <w:r w:rsidRPr="00A52B3E">
        <w:rPr>
          <w:rFonts w:ascii="Times New Roman" w:hAnsi="Times New Roman" w:cs="Times New Roman"/>
          <w:b/>
          <w:sz w:val="28"/>
          <w:szCs w:val="28"/>
        </w:rPr>
        <w:t>романтизм</w:t>
      </w:r>
      <w:r w:rsidRPr="00674105">
        <w:rPr>
          <w:rFonts w:ascii="Times New Roman" w:hAnsi="Times New Roman" w:cs="Times New Roman"/>
          <w:sz w:val="28"/>
          <w:szCs w:val="28"/>
        </w:rPr>
        <w:t>придаёт искусству огромное значение. По общественной ценности искусство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4105">
        <w:rPr>
          <w:rFonts w:ascii="Times New Roman" w:hAnsi="Times New Roman" w:cs="Times New Roman"/>
          <w:sz w:val="28"/>
          <w:szCs w:val="28"/>
        </w:rPr>
        <w:t xml:space="preserve"> с </w:t>
      </w:r>
      <w:r w:rsidRPr="00A52B3E">
        <w:rPr>
          <w:rFonts w:ascii="Times New Roman" w:hAnsi="Times New Roman" w:cs="Times New Roman"/>
          <w:b/>
          <w:sz w:val="28"/>
          <w:szCs w:val="28"/>
        </w:rPr>
        <w:t>романтической</w:t>
      </w:r>
      <w:r>
        <w:rPr>
          <w:rFonts w:ascii="Times New Roman" w:hAnsi="Times New Roman" w:cs="Times New Roman"/>
          <w:sz w:val="28"/>
          <w:szCs w:val="28"/>
        </w:rPr>
        <w:t xml:space="preserve"> точки зрения, выше науки.    </w:t>
      </w:r>
      <w:r w:rsidRPr="00A52B3E">
        <w:rPr>
          <w:rFonts w:ascii="Times New Roman" w:hAnsi="Times New Roman" w:cs="Times New Roman"/>
          <w:b/>
          <w:sz w:val="28"/>
          <w:szCs w:val="28"/>
        </w:rPr>
        <w:t>Романтический</w:t>
      </w:r>
      <w:r>
        <w:rPr>
          <w:rFonts w:ascii="Times New Roman" w:hAnsi="Times New Roman" w:cs="Times New Roman"/>
          <w:sz w:val="28"/>
          <w:szCs w:val="28"/>
        </w:rPr>
        <w:t xml:space="preserve"> герой </w:t>
      </w:r>
      <w:r w:rsidRPr="00674105">
        <w:rPr>
          <w:rFonts w:ascii="Times New Roman" w:hAnsi="Times New Roman" w:cs="Times New Roman"/>
          <w:sz w:val="28"/>
          <w:szCs w:val="28"/>
        </w:rPr>
        <w:t>ценит в искусстве не Разум, а выразительность, с которой писатель обна</w:t>
      </w:r>
      <w:r>
        <w:rPr>
          <w:rFonts w:ascii="Times New Roman" w:hAnsi="Times New Roman" w:cs="Times New Roman"/>
          <w:sz w:val="28"/>
          <w:szCs w:val="28"/>
        </w:rPr>
        <w:t>жает свои душевные переживания.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674105">
        <w:rPr>
          <w:rFonts w:ascii="Times New Roman" w:hAnsi="Times New Roman" w:cs="Times New Roman"/>
          <w:sz w:val="28"/>
          <w:szCs w:val="28"/>
        </w:rPr>
        <w:t xml:space="preserve">Стремясь в искусстве ко всему оригинальному и индивидуальному  </w:t>
      </w:r>
      <w:r w:rsidRPr="00A52B3E">
        <w:rPr>
          <w:rFonts w:ascii="Times New Roman" w:hAnsi="Times New Roman" w:cs="Times New Roman"/>
          <w:b/>
          <w:sz w:val="28"/>
          <w:szCs w:val="28"/>
        </w:rPr>
        <w:t>романтизм</w:t>
      </w:r>
      <w:r w:rsidRPr="00674105">
        <w:rPr>
          <w:rFonts w:ascii="Times New Roman" w:hAnsi="Times New Roman" w:cs="Times New Roman"/>
          <w:sz w:val="28"/>
          <w:szCs w:val="28"/>
        </w:rPr>
        <w:t>обратился  к национальным традициям. Появился интерес к фольклору, обычаям, старине. Вместо сюжетов, почерпнутых из римской и греческой истории и мифологии, внимание этого  стали привлекать средневек</w:t>
      </w:r>
      <w:r>
        <w:rPr>
          <w:rFonts w:ascii="Times New Roman" w:hAnsi="Times New Roman" w:cs="Times New Roman"/>
          <w:sz w:val="28"/>
          <w:szCs w:val="28"/>
        </w:rPr>
        <w:t>овые легенды, сказки, баллады. С</w:t>
      </w:r>
      <w:r w:rsidRPr="00674105">
        <w:rPr>
          <w:rFonts w:ascii="Times New Roman" w:hAnsi="Times New Roman" w:cs="Times New Roman"/>
          <w:sz w:val="28"/>
          <w:szCs w:val="28"/>
        </w:rPr>
        <w:t xml:space="preserve">траницы </w:t>
      </w:r>
      <w:r w:rsidRPr="00D75C37">
        <w:rPr>
          <w:rFonts w:ascii="Times New Roman" w:hAnsi="Times New Roman" w:cs="Times New Roman"/>
          <w:b/>
          <w:sz w:val="28"/>
          <w:szCs w:val="28"/>
        </w:rPr>
        <w:t>романтических</w:t>
      </w:r>
      <w:r w:rsidRPr="00674105">
        <w:rPr>
          <w:rFonts w:ascii="Times New Roman" w:hAnsi="Times New Roman" w:cs="Times New Roman"/>
          <w:sz w:val="28"/>
          <w:szCs w:val="28"/>
        </w:rPr>
        <w:t>произведений  наполнились привиде</w:t>
      </w:r>
      <w:r>
        <w:rPr>
          <w:rFonts w:ascii="Times New Roman" w:hAnsi="Times New Roman" w:cs="Times New Roman"/>
          <w:sz w:val="28"/>
          <w:szCs w:val="28"/>
        </w:rPr>
        <w:t xml:space="preserve">ниями, мертвецами, вампирами. </w:t>
      </w:r>
      <w:r w:rsidRPr="00674105">
        <w:rPr>
          <w:rFonts w:ascii="Times New Roman" w:hAnsi="Times New Roman" w:cs="Times New Roman"/>
          <w:sz w:val="28"/>
          <w:szCs w:val="28"/>
        </w:rPr>
        <w:t>Вместо  строгого  деления на  жанры он  предпочитает смешение  в одном  и том же произведении различных жанров, требуя лишь одного -  индив</w:t>
      </w:r>
      <w:r>
        <w:rPr>
          <w:rFonts w:ascii="Times New Roman" w:hAnsi="Times New Roman" w:cs="Times New Roman"/>
          <w:sz w:val="28"/>
          <w:szCs w:val="28"/>
        </w:rPr>
        <w:t>идуальной выразительности».</w:t>
      </w:r>
    </w:p>
    <w:p w:rsidR="006C02EE" w:rsidRDefault="006C02EE" w:rsidP="006C02E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02EE" w:rsidRDefault="006C02EE" w:rsidP="006C02EE">
      <w:pPr>
        <w:jc w:val="both"/>
        <w:rPr>
          <w:rFonts w:ascii="Times New Roman" w:hAnsi="Times New Roman" w:cs="Times New Roman"/>
          <w:sz w:val="28"/>
          <w:szCs w:val="28"/>
        </w:rPr>
      </w:pPr>
      <w:r w:rsidRPr="006C02EE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Индивидуализм, страсть, страдание, мировая скорбь, трагизм, бунтарство, протест, противоречивость, богоборчество, жертвенность, неземная красота, уродство, индивидуальная выразительность и т.д.</w:t>
      </w:r>
      <w:proofErr w:type="gramEnd"/>
    </w:p>
    <w:p w:rsidR="006C02EE" w:rsidRDefault="006C02EE" w:rsidP="006C02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2EE" w:rsidRDefault="006C02EE" w:rsidP="006C02EE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6C02EE" w:rsidRPr="006C02EE" w:rsidRDefault="006C02EE" w:rsidP="006C02EE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4E">
        <w:rPr>
          <w:rFonts w:ascii="Times New Roman" w:hAnsi="Times New Roman" w:cs="Times New Roman"/>
          <w:sz w:val="28"/>
          <w:szCs w:val="28"/>
        </w:rPr>
        <w:t>Участник правильно</w:t>
      </w:r>
      <w:r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Pr="002A35F6">
        <w:rPr>
          <w:rFonts w:ascii="Times New Roman" w:hAnsi="Times New Roman" w:cs="Times New Roman"/>
          <w:sz w:val="28"/>
          <w:szCs w:val="28"/>
        </w:rPr>
        <w:t xml:space="preserve"> художественное направление</w:t>
      </w:r>
      <w:r w:rsidRPr="003F314E">
        <w:rPr>
          <w:rFonts w:ascii="Times New Roman" w:hAnsi="Times New Roman" w:cs="Times New Roman"/>
          <w:sz w:val="28"/>
          <w:szCs w:val="28"/>
        </w:rPr>
        <w:t xml:space="preserve">. </w:t>
      </w:r>
      <w:r w:rsidRPr="006C02EE">
        <w:rPr>
          <w:rFonts w:ascii="Times New Roman" w:hAnsi="Times New Roman" w:cs="Times New Roman"/>
          <w:b/>
          <w:sz w:val="28"/>
          <w:szCs w:val="28"/>
        </w:rPr>
        <w:t xml:space="preserve">2 балла. </w:t>
      </w:r>
    </w:p>
    <w:p w:rsidR="006C02EE" w:rsidRPr="00BE48E8" w:rsidRDefault="006C02EE" w:rsidP="006C02EE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Pr="002A35F6">
        <w:rPr>
          <w:rFonts w:ascii="Times New Roman" w:hAnsi="Times New Roman" w:cs="Times New Roman"/>
          <w:sz w:val="28"/>
          <w:szCs w:val="28"/>
        </w:rPr>
        <w:t>ключевые слова, наиболее ярко характеризующие это направление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Максимально </w:t>
      </w:r>
      <w:r w:rsidR="00F64ABB">
        <w:rPr>
          <w:rFonts w:ascii="Times New Roman" w:hAnsi="Times New Roman"/>
          <w:b/>
          <w:sz w:val="28"/>
          <w:szCs w:val="28"/>
        </w:rPr>
        <w:t>36</w:t>
      </w:r>
      <w:r w:rsidRPr="006C02EE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.</w:t>
      </w:r>
    </w:p>
    <w:p w:rsidR="006C02EE" w:rsidRPr="006C02EE" w:rsidRDefault="006C02EE" w:rsidP="006C02EE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вставляет пропущенные термины, не нарушая смысловой связи</w:t>
      </w:r>
      <w:r w:rsidRPr="002721F0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C02EE">
        <w:rPr>
          <w:rFonts w:ascii="Times New Roman" w:hAnsi="Times New Roman" w:cs="Times New Roman"/>
          <w:b/>
          <w:sz w:val="28"/>
          <w:szCs w:val="28"/>
        </w:rPr>
        <w:t>2 балла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Максимально </w:t>
      </w:r>
      <w:r>
        <w:rPr>
          <w:rFonts w:ascii="Times New Roman" w:hAnsi="Times New Roman"/>
          <w:b/>
          <w:sz w:val="28"/>
          <w:szCs w:val="28"/>
        </w:rPr>
        <w:t>28</w:t>
      </w:r>
      <w:r w:rsidRPr="006C02EE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.</w:t>
      </w:r>
    </w:p>
    <w:p w:rsidR="006C02EE" w:rsidRPr="006C02EE" w:rsidRDefault="006C02EE" w:rsidP="006C02EE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Грамотность.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C02EE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02EE" w:rsidRDefault="00F64ABB" w:rsidP="006C02EE">
      <w:pPr>
        <w:pStyle w:val="a6"/>
        <w:ind w:left="-632" w:firstLine="12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Максимальная оценка 70баллов</w:t>
      </w:r>
      <w:r w:rsidR="006C02EE">
        <w:rPr>
          <w:rFonts w:ascii="Times New Roman" w:hAnsi="Times New Roman"/>
          <w:b/>
          <w:sz w:val="28"/>
          <w:szCs w:val="28"/>
        </w:rPr>
        <w:t>.</w:t>
      </w:r>
    </w:p>
    <w:p w:rsidR="006C02EE" w:rsidRDefault="006C02EE" w:rsidP="006C02E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56" w:rsidRDefault="00325A56" w:rsidP="00325A56">
      <w:pPr>
        <w:pStyle w:val="a6"/>
        <w:ind w:left="-632" w:firstLine="12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Общее максимальное количество баллов – 349. </w:t>
      </w:r>
    </w:p>
    <w:p w:rsidR="00325A56" w:rsidRDefault="00325A56" w:rsidP="00325A5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C02EE" w:rsidRDefault="006C02EE" w:rsidP="006C02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02EE" w:rsidSect="003E6334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21E1"/>
    <w:multiLevelType w:val="hybridMultilevel"/>
    <w:tmpl w:val="0C8A62C2"/>
    <w:lvl w:ilvl="0" w:tplc="2A34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4F6676B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42400C"/>
    <w:multiLevelType w:val="hybridMultilevel"/>
    <w:tmpl w:val="8CF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F3511"/>
    <w:multiLevelType w:val="multilevel"/>
    <w:tmpl w:val="F0C8D6E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E43EF4"/>
    <w:multiLevelType w:val="hybridMultilevel"/>
    <w:tmpl w:val="93A6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C2644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E1215C"/>
    <w:multiLevelType w:val="hybridMultilevel"/>
    <w:tmpl w:val="F97A5C48"/>
    <w:lvl w:ilvl="0" w:tplc="9886EE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BF62DA1"/>
    <w:multiLevelType w:val="hybridMultilevel"/>
    <w:tmpl w:val="08FE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C71F5"/>
    <w:multiLevelType w:val="hybridMultilevel"/>
    <w:tmpl w:val="CF1C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83183"/>
    <w:multiLevelType w:val="hybridMultilevel"/>
    <w:tmpl w:val="CF1C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F5DEF"/>
    <w:multiLevelType w:val="hybridMultilevel"/>
    <w:tmpl w:val="1C38EB0E"/>
    <w:lvl w:ilvl="0" w:tplc="7FE0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E14C7D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77245"/>
    <w:multiLevelType w:val="hybridMultilevel"/>
    <w:tmpl w:val="8F54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65F1A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21BB8"/>
    <w:multiLevelType w:val="hybridMultilevel"/>
    <w:tmpl w:val="849E2C92"/>
    <w:lvl w:ilvl="0" w:tplc="D83E48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157932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533C1"/>
    <w:multiLevelType w:val="hybridMultilevel"/>
    <w:tmpl w:val="1C38EB0E"/>
    <w:lvl w:ilvl="0" w:tplc="7FE0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1918B1"/>
    <w:multiLevelType w:val="hybridMultilevel"/>
    <w:tmpl w:val="7A2A41E2"/>
    <w:lvl w:ilvl="0" w:tplc="000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1F222F"/>
    <w:multiLevelType w:val="hybridMultilevel"/>
    <w:tmpl w:val="A68242F4"/>
    <w:lvl w:ilvl="0" w:tplc="E08E4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663F1"/>
    <w:multiLevelType w:val="hybridMultilevel"/>
    <w:tmpl w:val="843C8E5E"/>
    <w:lvl w:ilvl="0" w:tplc="7C765760">
      <w:numFmt w:val="bullet"/>
      <w:lvlText w:val="-"/>
      <w:lvlJc w:val="left"/>
      <w:pPr>
        <w:ind w:left="1429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C3B3BB0"/>
    <w:multiLevelType w:val="hybridMultilevel"/>
    <w:tmpl w:val="39B8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20"/>
  </w:num>
  <w:num w:numId="5">
    <w:abstractNumId w:val="3"/>
  </w:num>
  <w:num w:numId="6">
    <w:abstractNumId w:val="13"/>
  </w:num>
  <w:num w:numId="7">
    <w:abstractNumId w:val="11"/>
  </w:num>
  <w:num w:numId="8">
    <w:abstractNumId w:val="0"/>
  </w:num>
  <w:num w:numId="9">
    <w:abstractNumId w:val="4"/>
  </w:num>
  <w:num w:numId="10">
    <w:abstractNumId w:val="15"/>
  </w:num>
  <w:num w:numId="11">
    <w:abstractNumId w:val="17"/>
  </w:num>
  <w:num w:numId="12">
    <w:abstractNumId w:val="14"/>
  </w:num>
  <w:num w:numId="13">
    <w:abstractNumId w:val="18"/>
  </w:num>
  <w:num w:numId="14">
    <w:abstractNumId w:val="8"/>
  </w:num>
  <w:num w:numId="15">
    <w:abstractNumId w:val="16"/>
  </w:num>
  <w:num w:numId="16">
    <w:abstractNumId w:val="10"/>
  </w:num>
  <w:num w:numId="17">
    <w:abstractNumId w:val="6"/>
  </w:num>
  <w:num w:numId="18">
    <w:abstractNumId w:val="5"/>
  </w:num>
  <w:num w:numId="19">
    <w:abstractNumId w:val="9"/>
  </w:num>
  <w:num w:numId="20">
    <w:abstractNumId w:val="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11695E"/>
    <w:rsid w:val="00003BE0"/>
    <w:rsid w:val="00035273"/>
    <w:rsid w:val="00063BC9"/>
    <w:rsid w:val="00077B07"/>
    <w:rsid w:val="000B66BC"/>
    <w:rsid w:val="000E529B"/>
    <w:rsid w:val="00114C06"/>
    <w:rsid w:val="0011695E"/>
    <w:rsid w:val="00126664"/>
    <w:rsid w:val="00132ED5"/>
    <w:rsid w:val="00135484"/>
    <w:rsid w:val="00140C41"/>
    <w:rsid w:val="001412EF"/>
    <w:rsid w:val="00146816"/>
    <w:rsid w:val="00147DAF"/>
    <w:rsid w:val="0018677F"/>
    <w:rsid w:val="001A0336"/>
    <w:rsid w:val="001A3F01"/>
    <w:rsid w:val="001F4559"/>
    <w:rsid w:val="00225522"/>
    <w:rsid w:val="002318EE"/>
    <w:rsid w:val="00234CD8"/>
    <w:rsid w:val="00243563"/>
    <w:rsid w:val="00247FCC"/>
    <w:rsid w:val="00252ED7"/>
    <w:rsid w:val="00281C9D"/>
    <w:rsid w:val="00282E65"/>
    <w:rsid w:val="00290D9F"/>
    <w:rsid w:val="002A624B"/>
    <w:rsid w:val="002A6821"/>
    <w:rsid w:val="002A6D20"/>
    <w:rsid w:val="002B643A"/>
    <w:rsid w:val="002C4514"/>
    <w:rsid w:val="002F2D8B"/>
    <w:rsid w:val="003018BE"/>
    <w:rsid w:val="003033DD"/>
    <w:rsid w:val="00324785"/>
    <w:rsid w:val="00324F52"/>
    <w:rsid w:val="00325A56"/>
    <w:rsid w:val="00330934"/>
    <w:rsid w:val="00347A5D"/>
    <w:rsid w:val="003576FD"/>
    <w:rsid w:val="0037456F"/>
    <w:rsid w:val="0037698E"/>
    <w:rsid w:val="0039090B"/>
    <w:rsid w:val="003C5608"/>
    <w:rsid w:val="003D4A8C"/>
    <w:rsid w:val="003D60AC"/>
    <w:rsid w:val="003E6334"/>
    <w:rsid w:val="003F4B70"/>
    <w:rsid w:val="00443D82"/>
    <w:rsid w:val="00456CBD"/>
    <w:rsid w:val="004731BD"/>
    <w:rsid w:val="00481A38"/>
    <w:rsid w:val="004A557C"/>
    <w:rsid w:val="004C6FB2"/>
    <w:rsid w:val="004C7829"/>
    <w:rsid w:val="004D0D47"/>
    <w:rsid w:val="004D68DD"/>
    <w:rsid w:val="004E693A"/>
    <w:rsid w:val="005156CD"/>
    <w:rsid w:val="00541A49"/>
    <w:rsid w:val="0054560E"/>
    <w:rsid w:val="00572C9D"/>
    <w:rsid w:val="005736E8"/>
    <w:rsid w:val="0058154D"/>
    <w:rsid w:val="005A0FF4"/>
    <w:rsid w:val="005B7964"/>
    <w:rsid w:val="005C7014"/>
    <w:rsid w:val="005D2B0F"/>
    <w:rsid w:val="00602197"/>
    <w:rsid w:val="00662581"/>
    <w:rsid w:val="006745F2"/>
    <w:rsid w:val="006C02EE"/>
    <w:rsid w:val="006E1264"/>
    <w:rsid w:val="006E715D"/>
    <w:rsid w:val="00702D2A"/>
    <w:rsid w:val="00703AD9"/>
    <w:rsid w:val="00705CF9"/>
    <w:rsid w:val="00723506"/>
    <w:rsid w:val="00724603"/>
    <w:rsid w:val="0073575E"/>
    <w:rsid w:val="00737EEA"/>
    <w:rsid w:val="0075777B"/>
    <w:rsid w:val="00794553"/>
    <w:rsid w:val="007A492F"/>
    <w:rsid w:val="007B11F7"/>
    <w:rsid w:val="007C2829"/>
    <w:rsid w:val="008200CA"/>
    <w:rsid w:val="00843BBA"/>
    <w:rsid w:val="00872994"/>
    <w:rsid w:val="008A3E9F"/>
    <w:rsid w:val="008C3538"/>
    <w:rsid w:val="008D1D20"/>
    <w:rsid w:val="008D533F"/>
    <w:rsid w:val="008E2779"/>
    <w:rsid w:val="008E4F3D"/>
    <w:rsid w:val="008F7B1F"/>
    <w:rsid w:val="00906D17"/>
    <w:rsid w:val="00943A50"/>
    <w:rsid w:val="00961ED6"/>
    <w:rsid w:val="0098793E"/>
    <w:rsid w:val="009B18EA"/>
    <w:rsid w:val="009B7AA7"/>
    <w:rsid w:val="009D2433"/>
    <w:rsid w:val="009E1A2B"/>
    <w:rsid w:val="009F1806"/>
    <w:rsid w:val="009F7C21"/>
    <w:rsid w:val="00A22CE1"/>
    <w:rsid w:val="00A314F8"/>
    <w:rsid w:val="00A656C0"/>
    <w:rsid w:val="00A7741C"/>
    <w:rsid w:val="00A8183A"/>
    <w:rsid w:val="00A854B2"/>
    <w:rsid w:val="00AB6CF0"/>
    <w:rsid w:val="00AC47A6"/>
    <w:rsid w:val="00AD465E"/>
    <w:rsid w:val="00AE1C7E"/>
    <w:rsid w:val="00AE28B3"/>
    <w:rsid w:val="00B25ADC"/>
    <w:rsid w:val="00B4666D"/>
    <w:rsid w:val="00B47E97"/>
    <w:rsid w:val="00B66ADC"/>
    <w:rsid w:val="00B96965"/>
    <w:rsid w:val="00BA0220"/>
    <w:rsid w:val="00BA3F3B"/>
    <w:rsid w:val="00BA4F46"/>
    <w:rsid w:val="00BD056C"/>
    <w:rsid w:val="00BD16AB"/>
    <w:rsid w:val="00BE31DA"/>
    <w:rsid w:val="00C251FB"/>
    <w:rsid w:val="00C4122F"/>
    <w:rsid w:val="00C917C3"/>
    <w:rsid w:val="00CA335D"/>
    <w:rsid w:val="00CB0F1B"/>
    <w:rsid w:val="00CB50BB"/>
    <w:rsid w:val="00CB5445"/>
    <w:rsid w:val="00CB71FC"/>
    <w:rsid w:val="00CD0CCF"/>
    <w:rsid w:val="00CD76F5"/>
    <w:rsid w:val="00CE1EA1"/>
    <w:rsid w:val="00CE76BF"/>
    <w:rsid w:val="00CF44F5"/>
    <w:rsid w:val="00D50E88"/>
    <w:rsid w:val="00D510EF"/>
    <w:rsid w:val="00D67A9C"/>
    <w:rsid w:val="00DA0006"/>
    <w:rsid w:val="00DB7D78"/>
    <w:rsid w:val="00DC4602"/>
    <w:rsid w:val="00DD1C09"/>
    <w:rsid w:val="00DD23D8"/>
    <w:rsid w:val="00DF04F4"/>
    <w:rsid w:val="00DF2F2B"/>
    <w:rsid w:val="00DF61C0"/>
    <w:rsid w:val="00E00BF8"/>
    <w:rsid w:val="00E02FDD"/>
    <w:rsid w:val="00E04340"/>
    <w:rsid w:val="00E07BE2"/>
    <w:rsid w:val="00E34D6A"/>
    <w:rsid w:val="00E47CBD"/>
    <w:rsid w:val="00E85FDF"/>
    <w:rsid w:val="00EA2FE0"/>
    <w:rsid w:val="00EB2E13"/>
    <w:rsid w:val="00EC2684"/>
    <w:rsid w:val="00EE010F"/>
    <w:rsid w:val="00EE712D"/>
    <w:rsid w:val="00F03F9D"/>
    <w:rsid w:val="00F309EC"/>
    <w:rsid w:val="00F3296E"/>
    <w:rsid w:val="00F416CA"/>
    <w:rsid w:val="00F539A7"/>
    <w:rsid w:val="00F60BC6"/>
    <w:rsid w:val="00F64679"/>
    <w:rsid w:val="00F64ABB"/>
    <w:rsid w:val="00F74D5F"/>
    <w:rsid w:val="00F93310"/>
    <w:rsid w:val="00FA6FAA"/>
    <w:rsid w:val="00FC6918"/>
    <w:rsid w:val="00FE2407"/>
    <w:rsid w:val="00FE38E9"/>
    <w:rsid w:val="00FF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C"/>
  </w:style>
  <w:style w:type="paragraph" w:styleId="1">
    <w:name w:val="heading 1"/>
    <w:basedOn w:val="a"/>
    <w:next w:val="a"/>
    <w:link w:val="10"/>
    <w:uiPriority w:val="9"/>
    <w:qFormat/>
    <w:rsid w:val="008A3E9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09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0B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266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90D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3E6334"/>
    <w:rPr>
      <w:color w:val="0000FF"/>
      <w:u w:val="single"/>
    </w:rPr>
  </w:style>
  <w:style w:type="paragraph" w:styleId="a9">
    <w:name w:val="Title"/>
    <w:basedOn w:val="a"/>
    <w:link w:val="aa"/>
    <w:qFormat/>
    <w:rsid w:val="003576FD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3576FD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324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4785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A3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ody Text"/>
    <w:basedOn w:val="a"/>
    <w:link w:val="ac"/>
    <w:rsid w:val="008A3E9F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Знак"/>
    <w:basedOn w:val="a0"/>
    <w:link w:val="ab"/>
    <w:rsid w:val="008A3E9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09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0B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26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0%D1%83%D1%81%D1%82_%28%D1%82%D1%80%D0%B0%D0%B3%D0%B5%D0%B4%D0%B8%D1%8F%29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1%D1%82%D1%80%D0%B0%D0%B4%D0%B0%D0%BD%D0%B8%D1%8F_%D1%8E%D0%BD%D0%BE%D0%B3%D0%BE_%D0%92%D0%B5%D1%80%D1%82%D0%B5%D1%80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dd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E20D69-0D99-4FDA-8F3F-D4B8D048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филиал Российского института культурологии</Company>
  <LinksUpToDate>false</LinksUpToDate>
  <CharactersWithSpaces>24391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Коваленко</dc:creator>
  <cp:keywords/>
  <cp:lastModifiedBy>guest</cp:lastModifiedBy>
  <cp:revision>21</cp:revision>
  <dcterms:created xsi:type="dcterms:W3CDTF">2013-10-14T08:04:00Z</dcterms:created>
  <dcterms:modified xsi:type="dcterms:W3CDTF">2014-08-13T10:01:00Z</dcterms:modified>
</cp:coreProperties>
</file>