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FE3" w:rsidRPr="007F17D0" w:rsidRDefault="00093FE3" w:rsidP="00093FE3">
      <w:pPr>
        <w:spacing w:after="0"/>
        <w:jc w:val="center"/>
        <w:rPr>
          <w:rFonts w:ascii="Times New Roman" w:hAnsi="Times New Roman" w:cs="Times New Roman"/>
          <w:bCs/>
          <w:sz w:val="28"/>
          <w:szCs w:val="28"/>
        </w:rPr>
      </w:pPr>
      <w:r w:rsidRPr="007F17D0">
        <w:rPr>
          <w:rFonts w:ascii="Times New Roman" w:hAnsi="Times New Roman" w:cs="Times New Roman"/>
          <w:bCs/>
          <w:sz w:val="28"/>
          <w:szCs w:val="28"/>
        </w:rPr>
        <w:t>Министерство образования, науки и молодёжной политики</w:t>
      </w:r>
    </w:p>
    <w:p w:rsidR="00093FE3" w:rsidRPr="007F17D0" w:rsidRDefault="00093FE3" w:rsidP="00093FE3">
      <w:pPr>
        <w:spacing w:after="0"/>
        <w:jc w:val="center"/>
        <w:rPr>
          <w:rFonts w:ascii="Times New Roman" w:hAnsi="Times New Roman" w:cs="Times New Roman"/>
          <w:bCs/>
          <w:sz w:val="28"/>
          <w:szCs w:val="28"/>
        </w:rPr>
      </w:pPr>
      <w:r w:rsidRPr="007F17D0">
        <w:rPr>
          <w:rFonts w:ascii="Times New Roman" w:hAnsi="Times New Roman" w:cs="Times New Roman"/>
          <w:bCs/>
          <w:sz w:val="28"/>
          <w:szCs w:val="28"/>
        </w:rPr>
        <w:t>Краснодарского края</w:t>
      </w:r>
    </w:p>
    <w:p w:rsidR="00093FE3" w:rsidRPr="007F17D0" w:rsidRDefault="00093FE3" w:rsidP="00093FE3">
      <w:pPr>
        <w:spacing w:after="0"/>
        <w:jc w:val="center"/>
        <w:rPr>
          <w:rFonts w:ascii="Times New Roman" w:hAnsi="Times New Roman" w:cs="Times New Roman"/>
          <w:bCs/>
          <w:sz w:val="28"/>
          <w:szCs w:val="28"/>
        </w:rPr>
      </w:pPr>
      <w:r w:rsidRPr="007F17D0">
        <w:rPr>
          <w:rFonts w:ascii="Times New Roman" w:hAnsi="Times New Roman" w:cs="Times New Roman"/>
          <w:bCs/>
          <w:sz w:val="28"/>
          <w:szCs w:val="28"/>
        </w:rPr>
        <w:t>Государственное бюджетное учреждение</w:t>
      </w:r>
    </w:p>
    <w:p w:rsidR="00093FE3" w:rsidRPr="007F17D0" w:rsidRDefault="00093FE3" w:rsidP="00093FE3">
      <w:pPr>
        <w:spacing w:after="0"/>
        <w:jc w:val="center"/>
        <w:rPr>
          <w:rFonts w:ascii="Times New Roman" w:hAnsi="Times New Roman" w:cs="Times New Roman"/>
          <w:bCs/>
          <w:sz w:val="28"/>
          <w:szCs w:val="28"/>
        </w:rPr>
      </w:pPr>
      <w:r w:rsidRPr="007F17D0">
        <w:rPr>
          <w:rFonts w:ascii="Times New Roman" w:hAnsi="Times New Roman" w:cs="Times New Roman"/>
          <w:bCs/>
          <w:sz w:val="28"/>
          <w:szCs w:val="28"/>
        </w:rPr>
        <w:t>дополнительного образования</w:t>
      </w:r>
    </w:p>
    <w:p w:rsidR="00093FE3" w:rsidRPr="007F17D0" w:rsidRDefault="00093FE3" w:rsidP="00093FE3">
      <w:pPr>
        <w:spacing w:after="0"/>
        <w:jc w:val="center"/>
        <w:rPr>
          <w:rFonts w:ascii="Times New Roman" w:hAnsi="Times New Roman" w:cs="Times New Roman"/>
          <w:bCs/>
          <w:sz w:val="28"/>
          <w:szCs w:val="28"/>
        </w:rPr>
      </w:pPr>
      <w:r w:rsidRPr="007F17D0">
        <w:rPr>
          <w:rFonts w:ascii="Times New Roman" w:hAnsi="Times New Roman" w:cs="Times New Roman"/>
          <w:bCs/>
          <w:sz w:val="28"/>
          <w:szCs w:val="28"/>
        </w:rPr>
        <w:t>Краснодарского края «Центр развития одарённости»</w:t>
      </w:r>
    </w:p>
    <w:p w:rsidR="00093FE3" w:rsidRPr="007F17D0" w:rsidRDefault="00093FE3" w:rsidP="00093FE3">
      <w:pPr>
        <w:spacing w:after="0"/>
        <w:jc w:val="center"/>
        <w:rPr>
          <w:rFonts w:ascii="Times New Roman" w:hAnsi="Times New Roman" w:cs="Times New Roman"/>
          <w:b/>
          <w:bCs/>
          <w:sz w:val="28"/>
          <w:szCs w:val="28"/>
        </w:rPr>
      </w:pPr>
    </w:p>
    <w:p w:rsidR="00093FE3" w:rsidRPr="007F17D0" w:rsidRDefault="00093FE3" w:rsidP="00093FE3">
      <w:pPr>
        <w:spacing w:after="0"/>
        <w:jc w:val="center"/>
        <w:rPr>
          <w:rFonts w:ascii="Times New Roman" w:hAnsi="Times New Roman" w:cs="Times New Roman"/>
          <w:b/>
          <w:bCs/>
          <w:sz w:val="28"/>
          <w:szCs w:val="28"/>
        </w:rPr>
      </w:pPr>
    </w:p>
    <w:p w:rsidR="00093FE3" w:rsidRPr="007F17D0" w:rsidRDefault="00093FE3" w:rsidP="00093FE3">
      <w:pPr>
        <w:spacing w:after="0"/>
        <w:jc w:val="center"/>
        <w:rPr>
          <w:rFonts w:ascii="Times New Roman" w:hAnsi="Times New Roman" w:cs="Times New Roman"/>
          <w:b/>
          <w:bCs/>
          <w:sz w:val="28"/>
          <w:szCs w:val="28"/>
        </w:rPr>
      </w:pPr>
    </w:p>
    <w:p w:rsidR="00093FE3" w:rsidRPr="007F17D0" w:rsidRDefault="00093FE3" w:rsidP="00093FE3">
      <w:pPr>
        <w:spacing w:after="0"/>
        <w:jc w:val="center"/>
        <w:rPr>
          <w:rFonts w:ascii="Times New Roman" w:hAnsi="Times New Roman" w:cs="Times New Roman"/>
          <w:b/>
          <w:bCs/>
          <w:sz w:val="28"/>
          <w:szCs w:val="28"/>
        </w:rPr>
      </w:pPr>
    </w:p>
    <w:p w:rsidR="00093FE3" w:rsidRPr="007F17D0" w:rsidRDefault="00093FE3" w:rsidP="00093FE3">
      <w:pPr>
        <w:spacing w:after="0"/>
        <w:jc w:val="center"/>
        <w:rPr>
          <w:rFonts w:ascii="Times New Roman" w:hAnsi="Times New Roman" w:cs="Times New Roman"/>
          <w:b/>
          <w:bCs/>
          <w:sz w:val="28"/>
          <w:szCs w:val="28"/>
        </w:rPr>
      </w:pPr>
    </w:p>
    <w:p w:rsidR="00093FE3" w:rsidRPr="007F17D0" w:rsidRDefault="00093FE3" w:rsidP="00093FE3">
      <w:pPr>
        <w:spacing w:after="0"/>
        <w:jc w:val="center"/>
        <w:rPr>
          <w:rFonts w:ascii="Times New Roman" w:hAnsi="Times New Roman" w:cs="Times New Roman"/>
          <w:b/>
          <w:bCs/>
          <w:sz w:val="28"/>
          <w:szCs w:val="28"/>
        </w:rPr>
      </w:pPr>
      <w:bookmarkStart w:id="0" w:name="_Hlk20773856"/>
      <w:r w:rsidRPr="007F17D0">
        <w:rPr>
          <w:rFonts w:ascii="Times New Roman" w:hAnsi="Times New Roman" w:cs="Times New Roman"/>
          <w:b/>
          <w:bCs/>
          <w:sz w:val="28"/>
          <w:szCs w:val="28"/>
        </w:rPr>
        <w:t xml:space="preserve">Методические рекомендации к выполнению контрольной работы </w:t>
      </w:r>
    </w:p>
    <w:p w:rsidR="008E7AEA" w:rsidRDefault="00093FE3" w:rsidP="00093FE3">
      <w:pPr>
        <w:spacing w:after="0"/>
        <w:jc w:val="center"/>
        <w:rPr>
          <w:rFonts w:ascii="Times New Roman" w:hAnsi="Times New Roman" w:cs="Times New Roman"/>
          <w:b/>
          <w:bCs/>
          <w:sz w:val="28"/>
          <w:szCs w:val="28"/>
        </w:rPr>
      </w:pPr>
      <w:r w:rsidRPr="007F17D0">
        <w:rPr>
          <w:rFonts w:ascii="Times New Roman" w:hAnsi="Times New Roman" w:cs="Times New Roman"/>
          <w:b/>
          <w:bCs/>
          <w:sz w:val="28"/>
          <w:szCs w:val="28"/>
        </w:rPr>
        <w:t xml:space="preserve">№ </w:t>
      </w:r>
      <w:r w:rsidR="00F842E3">
        <w:rPr>
          <w:rFonts w:ascii="Times New Roman" w:hAnsi="Times New Roman" w:cs="Times New Roman"/>
          <w:b/>
          <w:bCs/>
          <w:sz w:val="28"/>
          <w:szCs w:val="28"/>
        </w:rPr>
        <w:t>3</w:t>
      </w:r>
      <w:r w:rsidRPr="007F17D0">
        <w:rPr>
          <w:rFonts w:ascii="Times New Roman" w:hAnsi="Times New Roman" w:cs="Times New Roman"/>
          <w:b/>
          <w:bCs/>
          <w:sz w:val="28"/>
          <w:szCs w:val="28"/>
        </w:rPr>
        <w:t xml:space="preserve"> по</w:t>
      </w:r>
      <w:r>
        <w:rPr>
          <w:rFonts w:ascii="Times New Roman" w:hAnsi="Times New Roman" w:cs="Times New Roman"/>
          <w:b/>
          <w:bCs/>
          <w:sz w:val="28"/>
          <w:szCs w:val="28"/>
        </w:rPr>
        <w:t xml:space="preserve"> истории для учащихся 8</w:t>
      </w:r>
      <w:r w:rsidRPr="007F17D0">
        <w:rPr>
          <w:rFonts w:ascii="Times New Roman" w:hAnsi="Times New Roman" w:cs="Times New Roman"/>
          <w:b/>
          <w:bCs/>
          <w:sz w:val="28"/>
          <w:szCs w:val="28"/>
        </w:rPr>
        <w:t xml:space="preserve"> класса заочных курсов «Юниор» </w:t>
      </w:r>
    </w:p>
    <w:p w:rsidR="00093FE3" w:rsidRPr="007F17D0" w:rsidRDefault="00093FE3" w:rsidP="00093FE3">
      <w:pPr>
        <w:spacing w:after="0"/>
        <w:jc w:val="center"/>
        <w:rPr>
          <w:rFonts w:ascii="Times New Roman" w:hAnsi="Times New Roman" w:cs="Times New Roman"/>
          <w:b/>
          <w:bCs/>
          <w:sz w:val="28"/>
          <w:szCs w:val="28"/>
        </w:rPr>
      </w:pPr>
      <w:r w:rsidRPr="007F17D0">
        <w:rPr>
          <w:rFonts w:ascii="Times New Roman" w:hAnsi="Times New Roman" w:cs="Times New Roman"/>
          <w:b/>
          <w:bCs/>
          <w:sz w:val="28"/>
          <w:szCs w:val="28"/>
        </w:rPr>
        <w:t>очно-заочного обучения (с применением дистанционного образовательных технологий и электронного обучения)</w:t>
      </w:r>
    </w:p>
    <w:bookmarkEnd w:id="0"/>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sz w:val="28"/>
          <w:szCs w:val="28"/>
        </w:rPr>
      </w:pPr>
    </w:p>
    <w:p w:rsidR="00093FE3" w:rsidRPr="007F17D0" w:rsidRDefault="00093FE3" w:rsidP="00093FE3">
      <w:pPr>
        <w:tabs>
          <w:tab w:val="left" w:pos="5812"/>
        </w:tabs>
        <w:spacing w:after="0"/>
        <w:ind w:right="3543"/>
        <w:jc w:val="right"/>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7F17D0">
        <w:rPr>
          <w:rFonts w:ascii="Times New Roman" w:hAnsi="Times New Roman" w:cs="Times New Roman"/>
          <w:sz w:val="28"/>
          <w:szCs w:val="28"/>
          <w:lang w:bidi="ru-RU"/>
        </w:rPr>
        <w:t xml:space="preserve">Составитель: </w:t>
      </w:r>
    </w:p>
    <w:p w:rsidR="00093FE3" w:rsidRPr="007F17D0" w:rsidRDefault="00093FE3" w:rsidP="00093FE3">
      <w:pPr>
        <w:spacing w:after="0"/>
        <w:ind w:right="1275"/>
        <w:jc w:val="right"/>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7F17D0">
        <w:rPr>
          <w:rFonts w:ascii="Times New Roman" w:hAnsi="Times New Roman" w:cs="Times New Roman"/>
          <w:sz w:val="28"/>
          <w:szCs w:val="28"/>
          <w:lang w:bidi="ru-RU"/>
        </w:rPr>
        <w:t>Гусев Константин Дмитриевич,</w:t>
      </w:r>
    </w:p>
    <w:p w:rsidR="00093FE3" w:rsidRPr="007F17D0" w:rsidRDefault="00093FE3" w:rsidP="00093FE3">
      <w:pPr>
        <w:spacing w:after="0"/>
        <w:ind w:right="-1"/>
        <w:jc w:val="right"/>
        <w:rPr>
          <w:rFonts w:ascii="Times New Roman" w:hAnsi="Times New Roman" w:cs="Times New Roman"/>
          <w:sz w:val="28"/>
          <w:szCs w:val="28"/>
          <w:lang w:bidi="ru-RU"/>
        </w:rPr>
      </w:pPr>
      <w:r w:rsidRPr="007F17D0">
        <w:rPr>
          <w:rFonts w:ascii="Times New Roman" w:hAnsi="Times New Roman" w:cs="Times New Roman"/>
          <w:sz w:val="28"/>
          <w:szCs w:val="28"/>
          <w:lang w:bidi="ru-RU"/>
        </w:rPr>
        <w:t>аспирант кафедры истории России КубГУ</w:t>
      </w: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rPr>
      </w:pPr>
    </w:p>
    <w:p w:rsidR="00093FE3" w:rsidRPr="007F17D0" w:rsidRDefault="00093FE3" w:rsidP="00093FE3">
      <w:pPr>
        <w:spacing w:after="0"/>
        <w:jc w:val="center"/>
        <w:rPr>
          <w:rFonts w:ascii="Times New Roman" w:hAnsi="Times New Roman" w:cs="Times New Roman"/>
          <w:b/>
          <w:sz w:val="28"/>
          <w:szCs w:val="28"/>
          <w:lang w:bidi="ru-RU"/>
        </w:rPr>
      </w:pPr>
    </w:p>
    <w:p w:rsidR="00093FE3" w:rsidRPr="007F17D0" w:rsidRDefault="00093FE3" w:rsidP="00093FE3">
      <w:pPr>
        <w:spacing w:after="0"/>
        <w:jc w:val="center"/>
        <w:rPr>
          <w:rFonts w:ascii="Times New Roman" w:hAnsi="Times New Roman" w:cs="Times New Roman"/>
          <w:b/>
          <w:sz w:val="28"/>
          <w:szCs w:val="28"/>
          <w:lang w:bidi="ru-RU"/>
        </w:rPr>
      </w:pPr>
    </w:p>
    <w:p w:rsidR="00093FE3" w:rsidRPr="007F17D0" w:rsidRDefault="00093FE3" w:rsidP="00093FE3">
      <w:pPr>
        <w:spacing w:after="0"/>
        <w:jc w:val="center"/>
        <w:rPr>
          <w:rFonts w:ascii="Times New Roman" w:hAnsi="Times New Roman" w:cs="Times New Roman"/>
          <w:b/>
          <w:sz w:val="28"/>
          <w:szCs w:val="28"/>
          <w:lang w:bidi="ru-RU"/>
        </w:rPr>
      </w:pPr>
    </w:p>
    <w:p w:rsidR="00093FE3" w:rsidRPr="007F17D0" w:rsidRDefault="00093FE3" w:rsidP="00093FE3">
      <w:pPr>
        <w:spacing w:after="0"/>
        <w:jc w:val="center"/>
        <w:rPr>
          <w:rFonts w:ascii="Times New Roman" w:hAnsi="Times New Roman" w:cs="Times New Roman"/>
          <w:b/>
          <w:sz w:val="28"/>
          <w:szCs w:val="28"/>
          <w:lang w:bidi="ru-RU"/>
        </w:rPr>
      </w:pPr>
    </w:p>
    <w:p w:rsidR="00093FE3" w:rsidRPr="007F17D0" w:rsidRDefault="00093FE3" w:rsidP="00093FE3">
      <w:pPr>
        <w:spacing w:after="0"/>
        <w:jc w:val="center"/>
        <w:rPr>
          <w:rFonts w:ascii="Times New Roman" w:hAnsi="Times New Roman" w:cs="Times New Roman"/>
          <w:b/>
          <w:sz w:val="28"/>
          <w:szCs w:val="28"/>
          <w:lang w:bidi="ru-RU"/>
        </w:rPr>
      </w:pPr>
    </w:p>
    <w:p w:rsidR="00093FE3" w:rsidRPr="007F17D0" w:rsidRDefault="00093FE3" w:rsidP="00093FE3">
      <w:pPr>
        <w:spacing w:after="0"/>
        <w:jc w:val="center"/>
        <w:rPr>
          <w:rFonts w:ascii="Times New Roman" w:hAnsi="Times New Roman" w:cs="Times New Roman"/>
          <w:b/>
          <w:sz w:val="28"/>
          <w:szCs w:val="28"/>
          <w:lang w:bidi="ru-RU"/>
        </w:rPr>
      </w:pPr>
    </w:p>
    <w:p w:rsidR="00093FE3" w:rsidRPr="007F17D0" w:rsidRDefault="00093FE3" w:rsidP="00093FE3">
      <w:pPr>
        <w:spacing w:after="0"/>
        <w:jc w:val="center"/>
        <w:rPr>
          <w:rFonts w:ascii="Times New Roman" w:hAnsi="Times New Roman" w:cs="Times New Roman"/>
          <w:b/>
          <w:sz w:val="28"/>
          <w:szCs w:val="28"/>
          <w:lang w:bidi="ru-RU"/>
        </w:rPr>
      </w:pPr>
    </w:p>
    <w:p w:rsidR="00093FE3" w:rsidRPr="007F17D0" w:rsidRDefault="00093FE3" w:rsidP="00093FE3">
      <w:pPr>
        <w:spacing w:after="0"/>
        <w:jc w:val="center"/>
        <w:rPr>
          <w:rFonts w:ascii="Times New Roman" w:hAnsi="Times New Roman" w:cs="Times New Roman"/>
          <w:b/>
          <w:sz w:val="28"/>
          <w:szCs w:val="28"/>
          <w:lang w:bidi="ru-RU"/>
        </w:rPr>
      </w:pPr>
    </w:p>
    <w:p w:rsidR="00093FE3" w:rsidRDefault="00093FE3" w:rsidP="00093FE3">
      <w:pPr>
        <w:spacing w:after="0"/>
        <w:jc w:val="center"/>
        <w:rPr>
          <w:rFonts w:ascii="Times New Roman" w:hAnsi="Times New Roman" w:cs="Times New Roman"/>
          <w:b/>
          <w:sz w:val="28"/>
          <w:szCs w:val="28"/>
          <w:lang w:bidi="ru-RU"/>
        </w:rPr>
      </w:pPr>
    </w:p>
    <w:p w:rsidR="00093FE3" w:rsidRPr="007F17D0" w:rsidRDefault="00093FE3" w:rsidP="00093FE3">
      <w:pPr>
        <w:spacing w:after="0"/>
        <w:jc w:val="center"/>
        <w:rPr>
          <w:rFonts w:ascii="Times New Roman" w:hAnsi="Times New Roman" w:cs="Times New Roman"/>
          <w:b/>
          <w:sz w:val="28"/>
          <w:szCs w:val="28"/>
          <w:lang w:bidi="ru-RU"/>
        </w:rPr>
      </w:pPr>
      <w:r w:rsidRPr="007F17D0">
        <w:rPr>
          <w:rFonts w:ascii="Times New Roman" w:hAnsi="Times New Roman" w:cs="Times New Roman"/>
          <w:b/>
          <w:sz w:val="28"/>
          <w:szCs w:val="28"/>
          <w:lang w:bidi="ru-RU"/>
        </w:rPr>
        <w:t xml:space="preserve">Краснодар </w:t>
      </w:r>
    </w:p>
    <w:p w:rsidR="00093FE3" w:rsidRDefault="00F842E3" w:rsidP="00093FE3">
      <w:pPr>
        <w:spacing w:after="0"/>
        <w:jc w:val="center"/>
        <w:rPr>
          <w:rFonts w:ascii="Times New Roman" w:hAnsi="Times New Roman" w:cs="Times New Roman"/>
          <w:b/>
          <w:sz w:val="28"/>
          <w:szCs w:val="28"/>
          <w:lang w:bidi="ru-RU"/>
        </w:rPr>
      </w:pPr>
      <w:r>
        <w:rPr>
          <w:rFonts w:ascii="Times New Roman" w:hAnsi="Times New Roman" w:cs="Times New Roman"/>
          <w:b/>
          <w:sz w:val="28"/>
          <w:szCs w:val="28"/>
          <w:lang w:bidi="ru-RU"/>
        </w:rPr>
        <w:t>2020</w:t>
      </w:r>
    </w:p>
    <w:p w:rsidR="00E13CFD" w:rsidRDefault="00E13CFD" w:rsidP="00E13C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E13CFD" w:rsidRDefault="00E13CFD" w:rsidP="00E13CFD">
      <w:pPr>
        <w:spacing w:after="0" w:line="240" w:lineRule="auto"/>
        <w:jc w:val="center"/>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666"/>
      </w:tblGrid>
      <w:tr w:rsidR="00E13CFD" w:rsidTr="000A366E">
        <w:tc>
          <w:tcPr>
            <w:tcW w:w="7905" w:type="dxa"/>
          </w:tcPr>
          <w:p w:rsidR="00E13CFD" w:rsidRDefault="00E13CFD" w:rsidP="000A366E">
            <w:pPr>
              <w:rPr>
                <w:rFonts w:ascii="Times New Roman" w:hAnsi="Times New Roman" w:cs="Times New Roman"/>
                <w:sz w:val="28"/>
                <w:szCs w:val="28"/>
              </w:rPr>
            </w:pPr>
            <w:r>
              <w:rPr>
                <w:rFonts w:ascii="Times New Roman" w:hAnsi="Times New Roman" w:cs="Times New Roman"/>
                <w:sz w:val="28"/>
                <w:szCs w:val="28"/>
              </w:rPr>
              <w:t>Аннотация</w:t>
            </w:r>
          </w:p>
        </w:tc>
        <w:tc>
          <w:tcPr>
            <w:tcW w:w="1666" w:type="dxa"/>
          </w:tcPr>
          <w:p w:rsidR="00E13CFD" w:rsidRDefault="00E13CFD" w:rsidP="000A366E">
            <w:pPr>
              <w:jc w:val="right"/>
              <w:rPr>
                <w:rFonts w:ascii="Times New Roman" w:hAnsi="Times New Roman" w:cs="Times New Roman"/>
                <w:sz w:val="28"/>
                <w:szCs w:val="28"/>
              </w:rPr>
            </w:pPr>
            <w:r>
              <w:rPr>
                <w:rFonts w:ascii="Times New Roman" w:hAnsi="Times New Roman" w:cs="Times New Roman"/>
                <w:sz w:val="28"/>
                <w:szCs w:val="28"/>
              </w:rPr>
              <w:t>3</w:t>
            </w:r>
          </w:p>
        </w:tc>
      </w:tr>
      <w:tr w:rsidR="00E13CFD" w:rsidTr="000A366E">
        <w:tc>
          <w:tcPr>
            <w:tcW w:w="7905" w:type="dxa"/>
          </w:tcPr>
          <w:p w:rsidR="00E13CFD" w:rsidRDefault="00E13CFD" w:rsidP="000A366E">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666" w:type="dxa"/>
          </w:tcPr>
          <w:p w:rsidR="00E13CFD" w:rsidRDefault="0022224C" w:rsidP="000A366E">
            <w:pPr>
              <w:jc w:val="right"/>
              <w:rPr>
                <w:rFonts w:ascii="Times New Roman" w:hAnsi="Times New Roman" w:cs="Times New Roman"/>
                <w:sz w:val="28"/>
                <w:szCs w:val="28"/>
              </w:rPr>
            </w:pPr>
            <w:r>
              <w:rPr>
                <w:rFonts w:ascii="Times New Roman" w:hAnsi="Times New Roman" w:cs="Times New Roman"/>
                <w:sz w:val="28"/>
                <w:szCs w:val="28"/>
              </w:rPr>
              <w:t>4</w:t>
            </w:r>
          </w:p>
        </w:tc>
      </w:tr>
      <w:tr w:rsidR="00E13CFD" w:rsidTr="000A366E">
        <w:tc>
          <w:tcPr>
            <w:tcW w:w="7905" w:type="dxa"/>
          </w:tcPr>
          <w:p w:rsidR="00E13CFD" w:rsidRDefault="00E13CFD" w:rsidP="000A366E">
            <w:pPr>
              <w:rPr>
                <w:rFonts w:ascii="Times New Roman" w:hAnsi="Times New Roman" w:cs="Times New Roman"/>
                <w:sz w:val="28"/>
                <w:szCs w:val="28"/>
              </w:rPr>
            </w:pPr>
            <w:r>
              <w:rPr>
                <w:rFonts w:ascii="Times New Roman" w:hAnsi="Times New Roman" w:cs="Times New Roman"/>
                <w:sz w:val="28"/>
                <w:szCs w:val="28"/>
              </w:rPr>
              <w:t>Основная часть</w:t>
            </w:r>
          </w:p>
        </w:tc>
        <w:tc>
          <w:tcPr>
            <w:tcW w:w="1666" w:type="dxa"/>
          </w:tcPr>
          <w:p w:rsidR="00E13CFD" w:rsidRDefault="0022224C" w:rsidP="000A366E">
            <w:pPr>
              <w:jc w:val="right"/>
              <w:rPr>
                <w:rFonts w:ascii="Times New Roman" w:hAnsi="Times New Roman" w:cs="Times New Roman"/>
                <w:sz w:val="28"/>
                <w:szCs w:val="28"/>
              </w:rPr>
            </w:pPr>
            <w:r>
              <w:rPr>
                <w:rFonts w:ascii="Times New Roman" w:hAnsi="Times New Roman" w:cs="Times New Roman"/>
                <w:sz w:val="28"/>
                <w:szCs w:val="28"/>
              </w:rPr>
              <w:t>6</w:t>
            </w:r>
          </w:p>
        </w:tc>
      </w:tr>
      <w:tr w:rsidR="00E13CFD" w:rsidTr="000A366E">
        <w:tc>
          <w:tcPr>
            <w:tcW w:w="7905" w:type="dxa"/>
          </w:tcPr>
          <w:p w:rsidR="00E13CFD" w:rsidRDefault="00E13CFD" w:rsidP="000A366E">
            <w:pPr>
              <w:rPr>
                <w:rFonts w:ascii="Times New Roman" w:hAnsi="Times New Roman" w:cs="Times New Roman"/>
                <w:sz w:val="28"/>
                <w:szCs w:val="28"/>
              </w:rPr>
            </w:pPr>
            <w:r>
              <w:rPr>
                <w:rFonts w:ascii="Times New Roman" w:hAnsi="Times New Roman" w:cs="Times New Roman"/>
                <w:sz w:val="28"/>
                <w:szCs w:val="28"/>
              </w:rPr>
              <w:t>Задания</w:t>
            </w:r>
          </w:p>
        </w:tc>
        <w:tc>
          <w:tcPr>
            <w:tcW w:w="1666" w:type="dxa"/>
          </w:tcPr>
          <w:p w:rsidR="00E13CFD" w:rsidRDefault="00E13CFD" w:rsidP="000A366E">
            <w:pPr>
              <w:jc w:val="right"/>
              <w:rPr>
                <w:rFonts w:ascii="Times New Roman" w:hAnsi="Times New Roman" w:cs="Times New Roman"/>
                <w:sz w:val="28"/>
                <w:szCs w:val="28"/>
              </w:rPr>
            </w:pPr>
            <w:r>
              <w:rPr>
                <w:rFonts w:ascii="Times New Roman" w:hAnsi="Times New Roman" w:cs="Times New Roman"/>
                <w:sz w:val="28"/>
                <w:szCs w:val="28"/>
              </w:rPr>
              <w:t>1</w:t>
            </w:r>
            <w:r w:rsidR="0022224C">
              <w:rPr>
                <w:rFonts w:ascii="Times New Roman" w:hAnsi="Times New Roman" w:cs="Times New Roman"/>
                <w:sz w:val="28"/>
                <w:szCs w:val="28"/>
              </w:rPr>
              <w:t>5</w:t>
            </w:r>
          </w:p>
        </w:tc>
      </w:tr>
      <w:tr w:rsidR="00E13CFD" w:rsidTr="000A366E">
        <w:tc>
          <w:tcPr>
            <w:tcW w:w="7905" w:type="dxa"/>
          </w:tcPr>
          <w:p w:rsidR="00E13CFD" w:rsidRDefault="00E13CFD" w:rsidP="000A366E">
            <w:pPr>
              <w:rPr>
                <w:rFonts w:ascii="Times New Roman" w:hAnsi="Times New Roman" w:cs="Times New Roman"/>
                <w:sz w:val="28"/>
                <w:szCs w:val="28"/>
              </w:rPr>
            </w:pPr>
            <w:r>
              <w:rPr>
                <w:rFonts w:ascii="Times New Roman" w:hAnsi="Times New Roman" w:cs="Times New Roman"/>
                <w:sz w:val="28"/>
                <w:szCs w:val="28"/>
              </w:rPr>
              <w:t>Критерии оценивания</w:t>
            </w:r>
          </w:p>
        </w:tc>
        <w:tc>
          <w:tcPr>
            <w:tcW w:w="1666" w:type="dxa"/>
          </w:tcPr>
          <w:p w:rsidR="00E13CFD" w:rsidRDefault="00E13CFD" w:rsidP="000A366E">
            <w:pPr>
              <w:jc w:val="right"/>
              <w:rPr>
                <w:rFonts w:ascii="Times New Roman" w:hAnsi="Times New Roman" w:cs="Times New Roman"/>
                <w:sz w:val="28"/>
                <w:szCs w:val="28"/>
              </w:rPr>
            </w:pPr>
            <w:r>
              <w:rPr>
                <w:rFonts w:ascii="Times New Roman" w:hAnsi="Times New Roman" w:cs="Times New Roman"/>
                <w:sz w:val="28"/>
                <w:szCs w:val="28"/>
              </w:rPr>
              <w:t>1</w:t>
            </w:r>
            <w:r w:rsidR="0022224C">
              <w:rPr>
                <w:rFonts w:ascii="Times New Roman" w:hAnsi="Times New Roman" w:cs="Times New Roman"/>
                <w:sz w:val="28"/>
                <w:szCs w:val="28"/>
              </w:rPr>
              <w:t>8</w:t>
            </w:r>
          </w:p>
        </w:tc>
      </w:tr>
      <w:tr w:rsidR="00E13CFD" w:rsidTr="000A366E">
        <w:tc>
          <w:tcPr>
            <w:tcW w:w="7905" w:type="dxa"/>
          </w:tcPr>
          <w:p w:rsidR="00E13CFD" w:rsidRDefault="00E13CFD" w:rsidP="000A366E">
            <w:pPr>
              <w:rPr>
                <w:rFonts w:ascii="Times New Roman" w:hAnsi="Times New Roman" w:cs="Times New Roman"/>
                <w:sz w:val="28"/>
                <w:szCs w:val="28"/>
              </w:rPr>
            </w:pPr>
            <w:r>
              <w:rPr>
                <w:rFonts w:ascii="Times New Roman" w:hAnsi="Times New Roman" w:cs="Times New Roman"/>
                <w:sz w:val="28"/>
                <w:szCs w:val="28"/>
              </w:rPr>
              <w:t>Заключение</w:t>
            </w:r>
          </w:p>
        </w:tc>
        <w:tc>
          <w:tcPr>
            <w:tcW w:w="1666" w:type="dxa"/>
          </w:tcPr>
          <w:p w:rsidR="00E13CFD" w:rsidRDefault="00E13CFD" w:rsidP="000A366E">
            <w:pPr>
              <w:jc w:val="right"/>
              <w:rPr>
                <w:rFonts w:ascii="Times New Roman" w:hAnsi="Times New Roman" w:cs="Times New Roman"/>
                <w:sz w:val="28"/>
                <w:szCs w:val="28"/>
              </w:rPr>
            </w:pPr>
            <w:r>
              <w:rPr>
                <w:rFonts w:ascii="Times New Roman" w:hAnsi="Times New Roman" w:cs="Times New Roman"/>
                <w:sz w:val="28"/>
                <w:szCs w:val="28"/>
              </w:rPr>
              <w:t>1</w:t>
            </w:r>
            <w:r w:rsidR="0022224C">
              <w:rPr>
                <w:rFonts w:ascii="Times New Roman" w:hAnsi="Times New Roman" w:cs="Times New Roman"/>
                <w:sz w:val="28"/>
                <w:szCs w:val="28"/>
              </w:rPr>
              <w:t>8</w:t>
            </w:r>
          </w:p>
        </w:tc>
      </w:tr>
      <w:tr w:rsidR="00E13CFD" w:rsidTr="000A366E">
        <w:tc>
          <w:tcPr>
            <w:tcW w:w="7905" w:type="dxa"/>
          </w:tcPr>
          <w:p w:rsidR="00E13CFD" w:rsidRDefault="00E13CFD" w:rsidP="000A366E">
            <w:pPr>
              <w:rPr>
                <w:rFonts w:ascii="Times New Roman" w:hAnsi="Times New Roman" w:cs="Times New Roman"/>
                <w:sz w:val="28"/>
                <w:szCs w:val="28"/>
              </w:rPr>
            </w:pPr>
            <w:r>
              <w:rPr>
                <w:rFonts w:ascii="Times New Roman" w:hAnsi="Times New Roman" w:cs="Times New Roman"/>
                <w:sz w:val="28"/>
                <w:szCs w:val="28"/>
              </w:rPr>
              <w:t xml:space="preserve">Список литературы </w:t>
            </w:r>
          </w:p>
        </w:tc>
        <w:tc>
          <w:tcPr>
            <w:tcW w:w="1666" w:type="dxa"/>
          </w:tcPr>
          <w:p w:rsidR="00E13CFD" w:rsidRDefault="00E13CFD" w:rsidP="000A366E">
            <w:pPr>
              <w:jc w:val="right"/>
              <w:rPr>
                <w:rFonts w:ascii="Times New Roman" w:hAnsi="Times New Roman" w:cs="Times New Roman"/>
                <w:sz w:val="28"/>
                <w:szCs w:val="28"/>
              </w:rPr>
            </w:pPr>
            <w:r>
              <w:rPr>
                <w:rFonts w:ascii="Times New Roman" w:hAnsi="Times New Roman" w:cs="Times New Roman"/>
                <w:sz w:val="28"/>
                <w:szCs w:val="28"/>
              </w:rPr>
              <w:t>1</w:t>
            </w:r>
            <w:r w:rsidR="0022224C">
              <w:rPr>
                <w:rFonts w:ascii="Times New Roman" w:hAnsi="Times New Roman" w:cs="Times New Roman"/>
                <w:sz w:val="28"/>
                <w:szCs w:val="28"/>
              </w:rPr>
              <w:t>9</w:t>
            </w:r>
          </w:p>
        </w:tc>
      </w:tr>
    </w:tbl>
    <w:p w:rsidR="00E13CFD" w:rsidRDefault="00E13CFD" w:rsidP="00093FE3">
      <w:pPr>
        <w:spacing w:after="0"/>
        <w:jc w:val="center"/>
        <w:rPr>
          <w:rFonts w:ascii="Times New Roman" w:hAnsi="Times New Roman" w:cs="Times New Roman"/>
          <w:b/>
          <w:sz w:val="28"/>
          <w:szCs w:val="28"/>
        </w:rPr>
      </w:pPr>
    </w:p>
    <w:p w:rsidR="00E13CFD" w:rsidRDefault="00E13CFD">
      <w:pPr>
        <w:rPr>
          <w:rFonts w:ascii="Times New Roman" w:hAnsi="Times New Roman" w:cs="Times New Roman"/>
          <w:b/>
          <w:sz w:val="28"/>
          <w:szCs w:val="28"/>
        </w:rPr>
      </w:pPr>
      <w:r>
        <w:rPr>
          <w:rFonts w:ascii="Times New Roman" w:hAnsi="Times New Roman" w:cs="Times New Roman"/>
          <w:b/>
          <w:sz w:val="28"/>
          <w:szCs w:val="28"/>
        </w:rPr>
        <w:br w:type="page"/>
      </w:r>
    </w:p>
    <w:p w:rsidR="00093FE3" w:rsidRDefault="00093FE3" w:rsidP="00093FE3">
      <w:pPr>
        <w:spacing w:after="0"/>
        <w:jc w:val="center"/>
        <w:rPr>
          <w:rFonts w:ascii="Times New Roman" w:hAnsi="Times New Roman" w:cs="Times New Roman"/>
          <w:b/>
          <w:sz w:val="28"/>
          <w:szCs w:val="28"/>
          <w:lang w:bidi="ru-RU"/>
        </w:rPr>
      </w:pPr>
      <w:r>
        <w:rPr>
          <w:rFonts w:ascii="Times New Roman" w:hAnsi="Times New Roman" w:cs="Times New Roman"/>
          <w:b/>
          <w:sz w:val="28"/>
          <w:szCs w:val="28"/>
        </w:rPr>
        <w:lastRenderedPageBreak/>
        <w:t>Аннотация</w:t>
      </w:r>
    </w:p>
    <w:p w:rsidR="00093FE3" w:rsidRPr="00B34988" w:rsidRDefault="00093FE3" w:rsidP="00093FE3">
      <w:pPr>
        <w:spacing w:after="0" w:line="240" w:lineRule="auto"/>
        <w:ind w:firstLine="709"/>
        <w:jc w:val="both"/>
        <w:rPr>
          <w:rFonts w:ascii="Times New Roman" w:hAnsi="Times New Roman" w:cs="Times New Roman"/>
          <w:b/>
          <w:sz w:val="28"/>
          <w:szCs w:val="28"/>
        </w:rPr>
      </w:pPr>
    </w:p>
    <w:p w:rsidR="00093FE3" w:rsidRPr="00B34988" w:rsidRDefault="00093FE3" w:rsidP="00093FE3">
      <w:pPr>
        <w:spacing w:after="0" w:line="240" w:lineRule="auto"/>
        <w:ind w:firstLine="709"/>
        <w:jc w:val="both"/>
        <w:rPr>
          <w:rFonts w:ascii="Times New Roman" w:hAnsi="Times New Roman" w:cs="Times New Roman"/>
          <w:sz w:val="28"/>
          <w:szCs w:val="28"/>
        </w:rPr>
      </w:pPr>
      <w:r w:rsidRPr="00B34988">
        <w:rPr>
          <w:rFonts w:ascii="Times New Roman" w:hAnsi="Times New Roman" w:cs="Times New Roman"/>
          <w:sz w:val="28"/>
          <w:szCs w:val="28"/>
        </w:rPr>
        <w:t>Данная методическая разработка создана с</w:t>
      </w:r>
      <w:r>
        <w:rPr>
          <w:rFonts w:ascii="Times New Roman" w:hAnsi="Times New Roman" w:cs="Times New Roman"/>
          <w:sz w:val="28"/>
          <w:szCs w:val="28"/>
        </w:rPr>
        <w:t xml:space="preserve"> целью эффективного вовлечения 8</w:t>
      </w:r>
      <w:r w:rsidRPr="00B34988">
        <w:rPr>
          <w:rFonts w:ascii="Times New Roman" w:hAnsi="Times New Roman" w:cs="Times New Roman"/>
          <w:sz w:val="28"/>
          <w:szCs w:val="28"/>
        </w:rPr>
        <w:t xml:space="preserve">-классников в олимпиадное движение, для их успешной подготовки к школьному и муниципальному этапам Всероссийской </w:t>
      </w:r>
      <w:r>
        <w:rPr>
          <w:rFonts w:ascii="Times New Roman" w:hAnsi="Times New Roman" w:cs="Times New Roman"/>
          <w:sz w:val="28"/>
          <w:szCs w:val="28"/>
        </w:rPr>
        <w:t>олимпиады школьников по истории, а также для выведения их навыков на уровень Ре</w:t>
      </w:r>
      <w:r w:rsidR="00F842E3">
        <w:rPr>
          <w:rFonts w:ascii="Times New Roman" w:hAnsi="Times New Roman" w:cs="Times New Roman"/>
          <w:sz w:val="28"/>
          <w:szCs w:val="28"/>
        </w:rPr>
        <w:t>г</w:t>
      </w:r>
      <w:r>
        <w:rPr>
          <w:rFonts w:ascii="Times New Roman" w:hAnsi="Times New Roman" w:cs="Times New Roman"/>
          <w:sz w:val="28"/>
          <w:szCs w:val="28"/>
        </w:rPr>
        <w:t>ионального этапа.</w:t>
      </w:r>
      <w:r w:rsidRPr="00B34988">
        <w:rPr>
          <w:rFonts w:ascii="Times New Roman" w:hAnsi="Times New Roman" w:cs="Times New Roman"/>
          <w:sz w:val="28"/>
          <w:szCs w:val="28"/>
        </w:rPr>
        <w:t xml:space="preserve"> Разработка раскрывает проблемные вопросы истории России, связанные </w:t>
      </w:r>
      <w:proofErr w:type="gramStart"/>
      <w:r w:rsidR="00F842E3">
        <w:rPr>
          <w:rFonts w:ascii="Times New Roman" w:hAnsi="Times New Roman" w:cs="Times New Roman"/>
          <w:sz w:val="28"/>
          <w:szCs w:val="28"/>
        </w:rPr>
        <w:t>с</w:t>
      </w:r>
      <w:proofErr w:type="gramEnd"/>
      <w:r w:rsidR="00F842E3">
        <w:rPr>
          <w:rFonts w:ascii="Times New Roman" w:hAnsi="Times New Roman" w:cs="Times New Roman"/>
          <w:sz w:val="28"/>
          <w:szCs w:val="28"/>
        </w:rPr>
        <w:t xml:space="preserve"> второй половиной </w:t>
      </w:r>
      <w:r w:rsidR="00F842E3">
        <w:rPr>
          <w:rFonts w:ascii="Times New Roman" w:hAnsi="Times New Roman" w:cs="Times New Roman"/>
          <w:sz w:val="28"/>
          <w:szCs w:val="28"/>
          <w:lang w:val="en-US"/>
        </w:rPr>
        <w:t>XIX</w:t>
      </w:r>
      <w:r w:rsidR="00F842E3" w:rsidRPr="00F842E3">
        <w:rPr>
          <w:rFonts w:ascii="Times New Roman" w:hAnsi="Times New Roman" w:cs="Times New Roman"/>
          <w:sz w:val="28"/>
          <w:szCs w:val="28"/>
        </w:rPr>
        <w:t xml:space="preserve"> </w:t>
      </w:r>
      <w:r w:rsidR="00F842E3">
        <w:rPr>
          <w:rFonts w:ascii="Times New Roman" w:hAnsi="Times New Roman" w:cs="Times New Roman"/>
          <w:sz w:val="28"/>
          <w:szCs w:val="28"/>
        </w:rPr>
        <w:t>в.</w:t>
      </w:r>
      <w:r w:rsidRPr="00B34988">
        <w:rPr>
          <w:rFonts w:ascii="Times New Roman" w:hAnsi="Times New Roman" w:cs="Times New Roman"/>
          <w:sz w:val="28"/>
          <w:szCs w:val="28"/>
        </w:rPr>
        <w:t xml:space="preserve"> Материал дается на углубленном уровне. </w:t>
      </w:r>
    </w:p>
    <w:p w:rsidR="00F842E3" w:rsidRDefault="00F842E3">
      <w:pPr>
        <w:rPr>
          <w:rFonts w:ascii="Times New Roman" w:hAnsi="Times New Roman" w:cs="Times New Roman"/>
          <w:b/>
          <w:sz w:val="28"/>
          <w:szCs w:val="28"/>
        </w:rPr>
      </w:pPr>
      <w:r>
        <w:rPr>
          <w:rFonts w:ascii="Times New Roman" w:hAnsi="Times New Roman" w:cs="Times New Roman"/>
          <w:b/>
          <w:sz w:val="28"/>
          <w:szCs w:val="28"/>
        </w:rPr>
        <w:br w:type="page"/>
      </w:r>
    </w:p>
    <w:p w:rsidR="00093FE3" w:rsidRPr="00B34988" w:rsidRDefault="00093FE3" w:rsidP="00093F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093FE3" w:rsidRDefault="00093FE3" w:rsidP="00093FE3">
      <w:pPr>
        <w:spacing w:after="0" w:line="240" w:lineRule="auto"/>
        <w:ind w:firstLine="709"/>
        <w:jc w:val="both"/>
        <w:rPr>
          <w:rFonts w:ascii="Times New Roman" w:hAnsi="Times New Roman" w:cs="Times New Roman"/>
          <w:b/>
          <w:sz w:val="28"/>
          <w:szCs w:val="28"/>
        </w:rPr>
      </w:pPr>
    </w:p>
    <w:p w:rsidR="00093FE3" w:rsidRDefault="00093FE3" w:rsidP="00093FE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rsidR="00093FE3" w:rsidRPr="00B34988" w:rsidRDefault="00093FE3" w:rsidP="00093FE3">
      <w:pPr>
        <w:spacing w:after="0" w:line="240" w:lineRule="auto"/>
        <w:ind w:firstLine="709"/>
        <w:jc w:val="both"/>
        <w:rPr>
          <w:rFonts w:ascii="Times New Roman" w:hAnsi="Times New Roman" w:cs="Times New Roman"/>
          <w:b/>
          <w:sz w:val="28"/>
          <w:szCs w:val="28"/>
        </w:rPr>
      </w:pPr>
    </w:p>
    <w:p w:rsidR="00093FE3" w:rsidRDefault="00093FE3" w:rsidP="00093FE3">
      <w:pPr>
        <w:autoSpaceDE w:val="0"/>
        <w:autoSpaceDN w:val="0"/>
        <w:adjustRightInd w:val="0"/>
        <w:spacing w:after="0" w:line="240" w:lineRule="auto"/>
        <w:ind w:firstLine="709"/>
        <w:jc w:val="center"/>
        <w:rPr>
          <w:rFonts w:ascii="Times New Roman" w:hAnsi="Times New Roman" w:cs="Times New Roman"/>
          <w:b/>
          <w:sz w:val="28"/>
          <w:szCs w:val="28"/>
        </w:rPr>
      </w:pPr>
      <w:r w:rsidRPr="00B34988">
        <w:rPr>
          <w:rFonts w:ascii="Times New Roman" w:hAnsi="Times New Roman" w:cs="Times New Roman"/>
          <w:b/>
          <w:sz w:val="28"/>
          <w:szCs w:val="28"/>
        </w:rPr>
        <w:t>Новизна программы:</w:t>
      </w:r>
    </w:p>
    <w:p w:rsidR="00093FE3" w:rsidRPr="00B34988" w:rsidRDefault="00093FE3" w:rsidP="00093FE3">
      <w:pPr>
        <w:autoSpaceDE w:val="0"/>
        <w:autoSpaceDN w:val="0"/>
        <w:adjustRightInd w:val="0"/>
        <w:spacing w:after="0" w:line="240" w:lineRule="auto"/>
        <w:ind w:firstLine="709"/>
        <w:jc w:val="center"/>
        <w:rPr>
          <w:rFonts w:ascii="Times New Roman" w:hAnsi="Times New Roman" w:cs="Times New Roman"/>
          <w:b/>
          <w:sz w:val="28"/>
          <w:szCs w:val="28"/>
        </w:rPr>
      </w:pP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r w:rsidRPr="00B34988">
        <w:rPr>
          <w:rFonts w:ascii="Times New Roman" w:hAnsi="Times New Roman" w:cs="Times New Roman"/>
          <w:iCs/>
          <w:sz w:val="28"/>
          <w:szCs w:val="28"/>
        </w:rPr>
        <w:t xml:space="preserve">Характерной </w:t>
      </w:r>
      <w:r w:rsidRPr="00B34988">
        <w:rPr>
          <w:rFonts w:ascii="Times New Roman" w:hAnsi="Times New Roman" w:cs="Times New Roman"/>
          <w:i/>
          <w:iCs/>
          <w:sz w:val="28"/>
          <w:szCs w:val="28"/>
        </w:rPr>
        <w:t>особенностью</w:t>
      </w:r>
      <w:r w:rsidRPr="00B34988">
        <w:rPr>
          <w:rFonts w:ascii="Times New Roman" w:hAnsi="Times New Roman" w:cs="Times New Roman"/>
          <w:iCs/>
          <w:sz w:val="28"/>
          <w:szCs w:val="28"/>
        </w:rPr>
        <w:t xml:space="preserve"> программы является интеграция основного и дополнительного образования. </w:t>
      </w:r>
      <w:r w:rsidRPr="00B34988">
        <w:rPr>
          <w:rFonts w:ascii="Times New Roman" w:hAnsi="Times New Roman" w:cs="Times New Roman"/>
          <w:i/>
          <w:iCs/>
          <w:sz w:val="28"/>
          <w:szCs w:val="28"/>
        </w:rPr>
        <w:t>Новизна</w:t>
      </w:r>
      <w:r w:rsidRPr="00B34988">
        <w:rPr>
          <w:rFonts w:ascii="Times New Roman" w:hAnsi="Times New Roman" w:cs="Times New Roman"/>
          <w:iCs/>
          <w:sz w:val="28"/>
          <w:szCs w:val="28"/>
        </w:rPr>
        <w:t xml:space="preserve"> программы состоит в том, что талантливые обучающиеся вовлекаются в учебную деятельность, основываясь не на традиционных школьных учебных методах работы, а на методах классического университетского образования, более соответствующего запросам учеников путем применения дистанционных технологий. Также содержание программы позволяет не только углубить интеллектуальные познания учеников, но и расширить и дополнить процесс их гражданского воспитания. </w:t>
      </w:r>
      <w:proofErr w:type="gramStart"/>
      <w:r w:rsidRPr="00B34988">
        <w:rPr>
          <w:rFonts w:ascii="Times New Roman" w:hAnsi="Times New Roman" w:cs="Times New Roman"/>
          <w:iCs/>
          <w:sz w:val="28"/>
          <w:szCs w:val="28"/>
        </w:rPr>
        <w:t>При этом приоритет программы отдается развитию у учащихся знаний и навыков, позволяющих успешно выступать на школьном и муниципальном этапах Всероссийской олимпиады школьников по истории.</w:t>
      </w:r>
      <w:proofErr w:type="gramEnd"/>
      <w:r w:rsidRPr="00B34988">
        <w:rPr>
          <w:rFonts w:ascii="Times New Roman" w:hAnsi="Times New Roman" w:cs="Times New Roman"/>
          <w:iCs/>
          <w:sz w:val="28"/>
          <w:szCs w:val="28"/>
        </w:rPr>
        <w:t xml:space="preserve"> В отличие от многих смежных программ, данная программа соответствует требованиям не только ФГОС ООО, но и Историко-культурного стандарта.  </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b/>
          <w:sz w:val="28"/>
          <w:szCs w:val="28"/>
        </w:rPr>
      </w:pP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b/>
          <w:sz w:val="28"/>
          <w:szCs w:val="28"/>
          <w:u w:val="single"/>
        </w:rPr>
      </w:pPr>
      <w:r w:rsidRPr="00B34988">
        <w:rPr>
          <w:rFonts w:ascii="Times New Roman" w:hAnsi="Times New Roman" w:cs="Times New Roman"/>
          <w:b/>
          <w:sz w:val="28"/>
          <w:szCs w:val="28"/>
        </w:rPr>
        <w:t>Актуальность программы:</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r w:rsidRPr="00B34988">
        <w:rPr>
          <w:rFonts w:ascii="Times New Roman" w:hAnsi="Times New Roman" w:cs="Times New Roman"/>
          <w:iCs/>
          <w:sz w:val="28"/>
          <w:szCs w:val="28"/>
        </w:rPr>
        <w:t xml:space="preserve">Актуальность программы определяется потребностью со стороны </w:t>
      </w:r>
      <w:r>
        <w:rPr>
          <w:rFonts w:ascii="Times New Roman" w:hAnsi="Times New Roman" w:cs="Times New Roman"/>
          <w:iCs/>
          <w:sz w:val="28"/>
          <w:szCs w:val="28"/>
        </w:rPr>
        <w:t>8</w:t>
      </w:r>
      <w:r w:rsidRPr="00B34988">
        <w:rPr>
          <w:rFonts w:ascii="Times New Roman" w:hAnsi="Times New Roman" w:cs="Times New Roman"/>
          <w:iCs/>
          <w:sz w:val="28"/>
          <w:szCs w:val="28"/>
        </w:rPr>
        <w:t xml:space="preserve">-классников в вовлечении их в олимпиадное движение. Реализация программы позволяет успешно подготовить учеников к школьному и муниципальному этапам Всероссийской олимпиады школьников по истории.  Интегрированная программа по курсу истории России актуальна в силу переходного периода преподавания истории от концентрической системы </w:t>
      </w:r>
      <w:proofErr w:type="gramStart"/>
      <w:r w:rsidRPr="00B34988">
        <w:rPr>
          <w:rFonts w:ascii="Times New Roman" w:hAnsi="Times New Roman" w:cs="Times New Roman"/>
          <w:iCs/>
          <w:sz w:val="28"/>
          <w:szCs w:val="28"/>
        </w:rPr>
        <w:t>к</w:t>
      </w:r>
      <w:proofErr w:type="gramEnd"/>
      <w:r w:rsidRPr="00B34988">
        <w:rPr>
          <w:rFonts w:ascii="Times New Roman" w:hAnsi="Times New Roman" w:cs="Times New Roman"/>
          <w:iCs/>
          <w:sz w:val="28"/>
          <w:szCs w:val="28"/>
        </w:rPr>
        <w:t xml:space="preserve"> линейной. Программа позволяет не только решить проблему переходного периода, но и использовать ее специфику для получения знаний детьми на более глубоком уровне. </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b/>
          <w:sz w:val="28"/>
          <w:szCs w:val="28"/>
        </w:rPr>
      </w:pPr>
      <w:r w:rsidRPr="00B34988">
        <w:rPr>
          <w:rFonts w:ascii="Times New Roman" w:hAnsi="Times New Roman" w:cs="Times New Roman"/>
          <w:b/>
          <w:sz w:val="28"/>
          <w:szCs w:val="28"/>
        </w:rPr>
        <w:t>Педагогическая целесообразность:</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r w:rsidRPr="00B34988">
        <w:rPr>
          <w:rFonts w:ascii="Times New Roman" w:hAnsi="Times New Roman" w:cs="Times New Roman"/>
          <w:iCs/>
          <w:sz w:val="28"/>
          <w:szCs w:val="28"/>
        </w:rPr>
        <w:t xml:space="preserve">Данная программа педагогически целесообразна, поскольку при ее реализации олимпиадное интеллектуальное пространство, оставаясь самостоятельной дидактической единицей, становится важным и неотъемлемым компонентом, способствующим формированию исторического и гражданского сознания, воспитанию патриотизма, толерантного отношения к людям, прививает навыки профессиональной деятельности, в т.ч. исследовательской. </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b/>
          <w:sz w:val="28"/>
          <w:szCs w:val="28"/>
        </w:rPr>
      </w:pPr>
      <w:r w:rsidRPr="00B34988">
        <w:rPr>
          <w:rFonts w:ascii="Times New Roman" w:hAnsi="Times New Roman" w:cs="Times New Roman"/>
          <w:b/>
          <w:sz w:val="28"/>
          <w:szCs w:val="28"/>
        </w:rPr>
        <w:t>Отличительные особенности:</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r w:rsidRPr="00B34988">
        <w:rPr>
          <w:rFonts w:ascii="Times New Roman" w:hAnsi="Times New Roman" w:cs="Times New Roman"/>
          <w:iCs/>
          <w:sz w:val="28"/>
          <w:szCs w:val="28"/>
        </w:rPr>
        <w:t>В основе разработки программы лежит системно-</w:t>
      </w:r>
      <w:proofErr w:type="spellStart"/>
      <w:r w:rsidRPr="00B34988">
        <w:rPr>
          <w:rFonts w:ascii="Times New Roman" w:hAnsi="Times New Roman" w:cs="Times New Roman"/>
          <w:iCs/>
          <w:sz w:val="28"/>
          <w:szCs w:val="28"/>
        </w:rPr>
        <w:t>деятельностный</w:t>
      </w:r>
      <w:proofErr w:type="spellEnd"/>
      <w:r w:rsidRPr="00B34988">
        <w:rPr>
          <w:rFonts w:ascii="Times New Roman" w:hAnsi="Times New Roman" w:cs="Times New Roman"/>
          <w:iCs/>
          <w:sz w:val="28"/>
          <w:szCs w:val="28"/>
        </w:rPr>
        <w:t xml:space="preserve"> подход. Специфика предполагаемой деятельности детей обусловлена </w:t>
      </w:r>
      <w:r w:rsidRPr="00B34988">
        <w:rPr>
          <w:rFonts w:ascii="Times New Roman" w:hAnsi="Times New Roman" w:cs="Times New Roman"/>
          <w:iCs/>
          <w:sz w:val="28"/>
          <w:szCs w:val="28"/>
        </w:rPr>
        <w:lastRenderedPageBreak/>
        <w:t xml:space="preserve">необходимостью работы на реальный результат. Практические занятия по программе связаны с подготовкой к «проблемному» для учеников </w:t>
      </w:r>
      <w:r w:rsidRPr="00B34988">
        <w:rPr>
          <w:rFonts w:ascii="Times New Roman" w:hAnsi="Times New Roman" w:cs="Times New Roman"/>
          <w:iCs/>
          <w:sz w:val="28"/>
          <w:szCs w:val="28"/>
          <w:lang w:val="en-US"/>
        </w:rPr>
        <w:t>II</w:t>
      </w:r>
      <w:r w:rsidRPr="00B34988">
        <w:rPr>
          <w:rFonts w:ascii="Times New Roman" w:hAnsi="Times New Roman" w:cs="Times New Roman"/>
          <w:iCs/>
          <w:sz w:val="28"/>
          <w:szCs w:val="28"/>
        </w:rPr>
        <w:t xml:space="preserve"> туру олимпиады - написанию исторического эссе и работы с историческим проектом. Программа ориентирована на применение широкого комплекса педагогических методов и методов исторического исследования. </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r w:rsidRPr="00B34988">
        <w:rPr>
          <w:rFonts w:ascii="Times New Roman" w:hAnsi="Times New Roman" w:cs="Times New Roman"/>
          <w:b/>
          <w:iCs/>
          <w:sz w:val="28"/>
          <w:szCs w:val="28"/>
        </w:rPr>
        <w:t>Цель программы</w:t>
      </w:r>
      <w:r>
        <w:rPr>
          <w:rFonts w:ascii="Times New Roman" w:hAnsi="Times New Roman" w:cs="Times New Roman"/>
          <w:iCs/>
          <w:sz w:val="28"/>
          <w:szCs w:val="28"/>
        </w:rPr>
        <w:t>: усвоение 8</w:t>
      </w:r>
      <w:r w:rsidRPr="00B34988">
        <w:rPr>
          <w:rFonts w:ascii="Times New Roman" w:hAnsi="Times New Roman" w:cs="Times New Roman"/>
          <w:iCs/>
          <w:sz w:val="28"/>
          <w:szCs w:val="28"/>
        </w:rPr>
        <w:t xml:space="preserve">-классниками исторических дидактических единиц, которые позволяют успешно выступать на школьном и муниципальном этапах Всероссийской олимпиады школьников по истории. </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p>
    <w:p w:rsidR="00093FE3"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r w:rsidRPr="00B34988">
        <w:rPr>
          <w:rFonts w:ascii="Times New Roman" w:hAnsi="Times New Roman" w:cs="Times New Roman"/>
          <w:b/>
          <w:iCs/>
          <w:sz w:val="28"/>
          <w:szCs w:val="28"/>
        </w:rPr>
        <w:t>Условия применения</w:t>
      </w:r>
      <w:r w:rsidRPr="00B34988">
        <w:rPr>
          <w:rFonts w:ascii="Times New Roman" w:hAnsi="Times New Roman" w:cs="Times New Roman"/>
          <w:iCs/>
          <w:sz w:val="28"/>
          <w:szCs w:val="28"/>
        </w:rPr>
        <w:t xml:space="preserve">: данные рекомендации могут применяться при организации заочного </w:t>
      </w:r>
      <w:proofErr w:type="gramStart"/>
      <w:r w:rsidRPr="00B34988">
        <w:rPr>
          <w:rFonts w:ascii="Times New Roman" w:hAnsi="Times New Roman" w:cs="Times New Roman"/>
          <w:iCs/>
          <w:sz w:val="28"/>
          <w:szCs w:val="28"/>
        </w:rPr>
        <w:t>обуч</w:t>
      </w:r>
      <w:r>
        <w:rPr>
          <w:rFonts w:ascii="Times New Roman" w:hAnsi="Times New Roman" w:cs="Times New Roman"/>
          <w:iCs/>
          <w:sz w:val="28"/>
          <w:szCs w:val="28"/>
        </w:rPr>
        <w:t>ения по истории</w:t>
      </w:r>
      <w:proofErr w:type="gramEnd"/>
      <w:r>
        <w:rPr>
          <w:rFonts w:ascii="Times New Roman" w:hAnsi="Times New Roman" w:cs="Times New Roman"/>
          <w:iCs/>
          <w:sz w:val="28"/>
          <w:szCs w:val="28"/>
        </w:rPr>
        <w:t xml:space="preserve"> для подготовки 8</w:t>
      </w:r>
      <w:r w:rsidRPr="00B34988">
        <w:rPr>
          <w:rFonts w:ascii="Times New Roman" w:hAnsi="Times New Roman" w:cs="Times New Roman"/>
          <w:iCs/>
          <w:sz w:val="28"/>
          <w:szCs w:val="28"/>
        </w:rPr>
        <w:t xml:space="preserve">-классников к различным уровням олимпиады. </w:t>
      </w:r>
    </w:p>
    <w:p w:rsidR="00093FE3"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p>
    <w:p w:rsidR="00E13CFD" w:rsidRDefault="00E13CFD">
      <w:pPr>
        <w:rPr>
          <w:rFonts w:ascii="Times New Roman" w:hAnsi="Times New Roman" w:cs="Times New Roman"/>
          <w:b/>
          <w:iCs/>
          <w:sz w:val="28"/>
          <w:szCs w:val="28"/>
        </w:rPr>
      </w:pPr>
      <w:r>
        <w:rPr>
          <w:rFonts w:ascii="Times New Roman" w:hAnsi="Times New Roman" w:cs="Times New Roman"/>
          <w:b/>
          <w:iCs/>
          <w:sz w:val="28"/>
          <w:szCs w:val="28"/>
        </w:rPr>
        <w:br w:type="page"/>
      </w:r>
    </w:p>
    <w:p w:rsidR="00093FE3" w:rsidRDefault="00093FE3" w:rsidP="00093FE3">
      <w:pPr>
        <w:autoSpaceDE w:val="0"/>
        <w:autoSpaceDN w:val="0"/>
        <w:adjustRightInd w:val="0"/>
        <w:spacing w:after="0" w:line="24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lastRenderedPageBreak/>
        <w:t>Основная часть</w:t>
      </w:r>
    </w:p>
    <w:p w:rsidR="00093FE3" w:rsidRPr="00B34988" w:rsidRDefault="00093FE3" w:rsidP="00093FE3">
      <w:pPr>
        <w:autoSpaceDE w:val="0"/>
        <w:autoSpaceDN w:val="0"/>
        <w:adjustRightInd w:val="0"/>
        <w:spacing w:after="0" w:line="240" w:lineRule="auto"/>
        <w:ind w:firstLine="709"/>
        <w:jc w:val="center"/>
        <w:rPr>
          <w:rFonts w:ascii="Times New Roman" w:hAnsi="Times New Roman" w:cs="Times New Roman"/>
          <w:b/>
          <w:iCs/>
          <w:sz w:val="28"/>
          <w:szCs w:val="28"/>
        </w:rPr>
      </w:pPr>
    </w:p>
    <w:p w:rsidR="00093FE3" w:rsidRPr="00B34988" w:rsidRDefault="00093FE3" w:rsidP="00093FE3">
      <w:pPr>
        <w:autoSpaceDE w:val="0"/>
        <w:autoSpaceDN w:val="0"/>
        <w:adjustRightInd w:val="0"/>
        <w:spacing w:after="0" w:line="240" w:lineRule="auto"/>
        <w:ind w:firstLine="709"/>
        <w:jc w:val="center"/>
        <w:rPr>
          <w:rFonts w:ascii="Times New Roman" w:hAnsi="Times New Roman" w:cs="Times New Roman"/>
          <w:b/>
          <w:iCs/>
          <w:sz w:val="28"/>
          <w:szCs w:val="28"/>
        </w:rPr>
      </w:pPr>
      <w:r w:rsidRPr="00B34988">
        <w:rPr>
          <w:rFonts w:ascii="Times New Roman" w:hAnsi="Times New Roman" w:cs="Times New Roman"/>
          <w:b/>
          <w:iCs/>
          <w:sz w:val="28"/>
          <w:szCs w:val="28"/>
        </w:rPr>
        <w:t>Теоретический (лекционный) материал:</w:t>
      </w:r>
    </w:p>
    <w:p w:rsidR="00093FE3" w:rsidRPr="00B34988" w:rsidRDefault="00093FE3" w:rsidP="00093FE3">
      <w:pPr>
        <w:autoSpaceDE w:val="0"/>
        <w:autoSpaceDN w:val="0"/>
        <w:adjustRightInd w:val="0"/>
        <w:spacing w:after="0" w:line="240" w:lineRule="auto"/>
        <w:ind w:firstLine="709"/>
        <w:jc w:val="both"/>
        <w:rPr>
          <w:rFonts w:ascii="Times New Roman" w:hAnsi="Times New Roman" w:cs="Times New Roman"/>
          <w:iCs/>
          <w:sz w:val="28"/>
          <w:szCs w:val="28"/>
        </w:rPr>
      </w:pPr>
    </w:p>
    <w:p w:rsidR="0059165E" w:rsidRPr="00F5289A" w:rsidRDefault="00093FE3" w:rsidP="00F5289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5289A" w:rsidRPr="00F5289A">
        <w:rPr>
          <w:rFonts w:ascii="Times New Roman" w:eastAsia="Times New Roman" w:hAnsi="Times New Roman" w:cs="Times New Roman"/>
          <w:b/>
          <w:sz w:val="28"/>
          <w:szCs w:val="28"/>
          <w:lang w:eastAsia="ru-RU"/>
        </w:rPr>
        <w:t xml:space="preserve"> «</w:t>
      </w:r>
      <w:r w:rsidR="00F842E3" w:rsidRPr="00F842E3">
        <w:rPr>
          <w:rFonts w:ascii="Times New Roman" w:eastAsia="Times New Roman" w:hAnsi="Times New Roman" w:cs="Times New Roman"/>
          <w:b/>
          <w:sz w:val="28"/>
          <w:szCs w:val="28"/>
          <w:lang w:eastAsia="ru-RU"/>
        </w:rPr>
        <w:t>Россия при Александре II</w:t>
      </w:r>
      <w:r w:rsidR="00F842E3">
        <w:rPr>
          <w:rFonts w:ascii="Times New Roman" w:eastAsia="Times New Roman" w:hAnsi="Times New Roman" w:cs="Times New Roman"/>
          <w:b/>
          <w:sz w:val="28"/>
          <w:szCs w:val="28"/>
          <w:lang w:eastAsia="ru-RU"/>
        </w:rPr>
        <w:t>»</w:t>
      </w:r>
    </w:p>
    <w:p w:rsidR="00F842E3" w:rsidRPr="00F842E3" w:rsidRDefault="00F842E3" w:rsidP="00F842E3">
      <w:pPr>
        <w:pStyle w:val="Default"/>
        <w:jc w:val="both"/>
        <w:rPr>
          <w:rFonts w:ascii="Times New Roman" w:hAnsi="Times New Roman" w:cs="Times New Roman"/>
          <w:b/>
          <w:sz w:val="28"/>
          <w:szCs w:val="28"/>
        </w:rPr>
      </w:pPr>
      <w:r w:rsidRPr="00F842E3">
        <w:rPr>
          <w:rFonts w:ascii="Times New Roman" w:hAnsi="Times New Roman" w:cs="Times New Roman"/>
          <w:b/>
          <w:sz w:val="28"/>
          <w:szCs w:val="28"/>
        </w:rPr>
        <w:t>1855 – 1881 – годы правления Александра II:</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1855–1861 – «</w:t>
      </w:r>
      <w:r w:rsidRPr="00F842E3">
        <w:rPr>
          <w:rFonts w:ascii="Times New Roman" w:hAnsi="Times New Roman" w:cs="Times New Roman"/>
          <w:i/>
          <w:sz w:val="28"/>
          <w:szCs w:val="28"/>
        </w:rPr>
        <w:t>оттепель</w:t>
      </w:r>
      <w:r w:rsidRPr="00F842E3">
        <w:rPr>
          <w:rFonts w:ascii="Times New Roman" w:hAnsi="Times New Roman" w:cs="Times New Roman"/>
          <w:sz w:val="28"/>
          <w:szCs w:val="28"/>
        </w:rPr>
        <w:t xml:space="preserve">» Александра </w:t>
      </w:r>
      <w:r w:rsidRPr="00F842E3">
        <w:rPr>
          <w:rFonts w:ascii="Times New Roman" w:hAnsi="Times New Roman" w:cs="Times New Roman"/>
          <w:sz w:val="28"/>
          <w:szCs w:val="28"/>
          <w:lang w:val="en-US"/>
        </w:rPr>
        <w:t>II</w:t>
      </w:r>
      <w:r w:rsidRPr="00F842E3">
        <w:rPr>
          <w:rFonts w:ascii="Times New Roman" w:hAnsi="Times New Roman" w:cs="Times New Roman"/>
          <w:sz w:val="28"/>
          <w:szCs w:val="28"/>
        </w:rPr>
        <w:t>. Политика «</w:t>
      </w:r>
      <w:r w:rsidRPr="00F842E3">
        <w:rPr>
          <w:rFonts w:ascii="Times New Roman" w:hAnsi="Times New Roman" w:cs="Times New Roman"/>
          <w:i/>
          <w:sz w:val="28"/>
          <w:szCs w:val="28"/>
        </w:rPr>
        <w:t>гласности</w:t>
      </w:r>
      <w:r w:rsidRPr="00F842E3">
        <w:rPr>
          <w:rFonts w:ascii="Times New Roman" w:hAnsi="Times New Roman" w:cs="Times New Roman"/>
          <w:sz w:val="28"/>
          <w:szCs w:val="28"/>
        </w:rPr>
        <w:t>».</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1855 – </w:t>
      </w:r>
      <w:proofErr w:type="spellStart"/>
      <w:r w:rsidRPr="00F842E3">
        <w:rPr>
          <w:rFonts w:ascii="Times New Roman" w:hAnsi="Times New Roman" w:cs="Times New Roman"/>
          <w:sz w:val="28"/>
          <w:szCs w:val="28"/>
        </w:rPr>
        <w:t>Симодский</w:t>
      </w:r>
      <w:proofErr w:type="spellEnd"/>
      <w:r w:rsidRPr="00F842E3">
        <w:rPr>
          <w:rFonts w:ascii="Times New Roman" w:hAnsi="Times New Roman" w:cs="Times New Roman"/>
          <w:sz w:val="28"/>
          <w:szCs w:val="28"/>
        </w:rPr>
        <w:t xml:space="preserve"> трактат с Японией (Е.В.Путятин).</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1856 – Парижский трактат.</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1856, 30 марта – речь Александра </w:t>
      </w:r>
      <w:r w:rsidRPr="00F842E3">
        <w:rPr>
          <w:rFonts w:ascii="Times New Roman" w:hAnsi="Times New Roman" w:cs="Times New Roman"/>
          <w:sz w:val="28"/>
          <w:szCs w:val="28"/>
          <w:lang w:val="en-US"/>
        </w:rPr>
        <w:t>II</w:t>
      </w:r>
      <w:r w:rsidRPr="00F842E3">
        <w:rPr>
          <w:rFonts w:ascii="Times New Roman" w:hAnsi="Times New Roman" w:cs="Times New Roman"/>
          <w:sz w:val="28"/>
          <w:szCs w:val="28"/>
        </w:rPr>
        <w:t xml:space="preserve"> перед представителями московского дворянства: «</w:t>
      </w:r>
      <w:r w:rsidRPr="00F842E3">
        <w:rPr>
          <w:rFonts w:ascii="Times New Roman" w:hAnsi="Times New Roman" w:cs="Times New Roman"/>
          <w:i/>
          <w:sz w:val="28"/>
          <w:szCs w:val="28"/>
        </w:rPr>
        <w:t>Лучше отменить крепостное право сверху, нежели дожидаться, когда оно само начнет отменяться снизу</w:t>
      </w:r>
      <w:r w:rsidRPr="00F842E3">
        <w:rPr>
          <w:rFonts w:ascii="Times New Roman" w:hAnsi="Times New Roman" w:cs="Times New Roman"/>
          <w:sz w:val="28"/>
          <w:szCs w:val="28"/>
        </w:rPr>
        <w:t>». Поддержка «</w:t>
      </w:r>
      <w:r w:rsidRPr="00F842E3">
        <w:rPr>
          <w:rFonts w:ascii="Times New Roman" w:hAnsi="Times New Roman" w:cs="Times New Roman"/>
          <w:i/>
          <w:sz w:val="28"/>
          <w:szCs w:val="28"/>
        </w:rPr>
        <w:t>красного министра»</w:t>
      </w:r>
      <w:r w:rsidRPr="00F842E3">
        <w:rPr>
          <w:rFonts w:ascii="Times New Roman" w:hAnsi="Times New Roman" w:cs="Times New Roman"/>
          <w:sz w:val="28"/>
          <w:szCs w:val="28"/>
        </w:rPr>
        <w:t xml:space="preserve"> внутренних дел </w:t>
      </w:r>
      <w:proofErr w:type="spellStart"/>
      <w:r w:rsidRPr="00F842E3">
        <w:rPr>
          <w:rFonts w:ascii="Times New Roman" w:hAnsi="Times New Roman" w:cs="Times New Roman"/>
          <w:sz w:val="28"/>
          <w:szCs w:val="28"/>
        </w:rPr>
        <w:t>С.С.Ланского</w:t>
      </w:r>
      <w:proofErr w:type="spellEnd"/>
      <w:r w:rsidRPr="00F842E3">
        <w:rPr>
          <w:rFonts w:ascii="Times New Roman" w:hAnsi="Times New Roman" w:cs="Times New Roman"/>
          <w:sz w:val="28"/>
          <w:szCs w:val="28"/>
        </w:rPr>
        <w:t>.</w:t>
      </w:r>
    </w:p>
    <w:p w:rsidR="00F842E3" w:rsidRPr="00F842E3" w:rsidRDefault="00F842E3" w:rsidP="00F842E3">
      <w:pPr>
        <w:pStyle w:val="Default"/>
        <w:numPr>
          <w:ilvl w:val="0"/>
          <w:numId w:val="34"/>
        </w:numPr>
        <w:jc w:val="both"/>
        <w:rPr>
          <w:rFonts w:ascii="Times New Roman" w:hAnsi="Times New Roman" w:cs="Times New Roman"/>
          <w:i/>
          <w:sz w:val="28"/>
          <w:szCs w:val="28"/>
        </w:rPr>
      </w:pPr>
      <w:r w:rsidRPr="00F842E3">
        <w:rPr>
          <w:rFonts w:ascii="Times New Roman" w:hAnsi="Times New Roman" w:cs="Times New Roman"/>
          <w:sz w:val="28"/>
          <w:szCs w:val="28"/>
        </w:rPr>
        <w:t xml:space="preserve">1857, 3 января – </w:t>
      </w:r>
      <w:r w:rsidRPr="00F842E3">
        <w:rPr>
          <w:rFonts w:ascii="Times New Roman" w:hAnsi="Times New Roman" w:cs="Times New Roman"/>
          <w:i/>
          <w:sz w:val="28"/>
          <w:szCs w:val="28"/>
        </w:rPr>
        <w:t>Секретный комитет по крестьянскому вопросу.</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1857 – начало ликвидации военных поселений; начало издания газеты «</w:t>
      </w:r>
      <w:r w:rsidRPr="00F842E3">
        <w:rPr>
          <w:rFonts w:ascii="Times New Roman" w:hAnsi="Times New Roman" w:cs="Times New Roman"/>
          <w:i/>
          <w:sz w:val="28"/>
          <w:szCs w:val="28"/>
        </w:rPr>
        <w:t>Колокол</w:t>
      </w:r>
      <w:r w:rsidRPr="00F842E3">
        <w:rPr>
          <w:rFonts w:ascii="Times New Roman" w:hAnsi="Times New Roman" w:cs="Times New Roman"/>
          <w:sz w:val="28"/>
          <w:szCs w:val="28"/>
        </w:rPr>
        <w:t>» А.И.Герценом в Лондоне.</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1857, 20 ноября – </w:t>
      </w:r>
      <w:r w:rsidRPr="00F842E3">
        <w:rPr>
          <w:rFonts w:ascii="Times New Roman" w:hAnsi="Times New Roman" w:cs="Times New Roman"/>
          <w:i/>
          <w:sz w:val="28"/>
          <w:szCs w:val="28"/>
        </w:rPr>
        <w:t>рескрипт Назимову</w:t>
      </w:r>
      <w:r w:rsidRPr="00F842E3">
        <w:rPr>
          <w:rFonts w:ascii="Times New Roman" w:hAnsi="Times New Roman" w:cs="Times New Roman"/>
          <w:sz w:val="28"/>
          <w:szCs w:val="28"/>
        </w:rPr>
        <w:t xml:space="preserve">. Ответ на ходатайство литовских дворян о безземельном освобождении крестьян. Подготовка проектов крестьянской реформы. Дворянство перестало бойкотировать реформационный процесс и включилось в него. Создание </w:t>
      </w:r>
      <w:r w:rsidRPr="00F842E3">
        <w:rPr>
          <w:rFonts w:ascii="Times New Roman" w:hAnsi="Times New Roman" w:cs="Times New Roman"/>
          <w:i/>
          <w:sz w:val="28"/>
          <w:szCs w:val="28"/>
        </w:rPr>
        <w:t>дворянских комитетов</w:t>
      </w:r>
      <w:r w:rsidRPr="00F842E3">
        <w:rPr>
          <w:rFonts w:ascii="Times New Roman" w:hAnsi="Times New Roman" w:cs="Times New Roman"/>
          <w:sz w:val="28"/>
          <w:szCs w:val="28"/>
        </w:rPr>
        <w:t xml:space="preserve"> в крепостнических губерниях (1857–1858), подготовка проектов отмены крепостного права</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1858–1861 – </w:t>
      </w:r>
      <w:r w:rsidRPr="00F842E3">
        <w:rPr>
          <w:rFonts w:ascii="Times New Roman" w:hAnsi="Times New Roman" w:cs="Times New Roman"/>
          <w:i/>
          <w:sz w:val="28"/>
          <w:szCs w:val="28"/>
        </w:rPr>
        <w:t>Главный комитет по крестьянскому вопросу</w:t>
      </w:r>
      <w:r w:rsidRPr="00F842E3">
        <w:rPr>
          <w:rFonts w:ascii="Times New Roman" w:hAnsi="Times New Roman" w:cs="Times New Roman"/>
          <w:sz w:val="28"/>
          <w:szCs w:val="28"/>
        </w:rPr>
        <w:t xml:space="preserve"> (председатель – Александр </w:t>
      </w:r>
      <w:r w:rsidRPr="00F842E3">
        <w:rPr>
          <w:rFonts w:ascii="Times New Roman" w:hAnsi="Times New Roman" w:cs="Times New Roman"/>
          <w:sz w:val="28"/>
          <w:szCs w:val="28"/>
          <w:lang w:val="en-US"/>
        </w:rPr>
        <w:t>II</w:t>
      </w:r>
      <w:r w:rsidRPr="00F842E3">
        <w:rPr>
          <w:rFonts w:ascii="Times New Roman" w:hAnsi="Times New Roman" w:cs="Times New Roman"/>
          <w:sz w:val="28"/>
          <w:szCs w:val="28"/>
        </w:rPr>
        <w:t xml:space="preserve">, фактически руководили А.Ф.Орлов и великий князь Константин Николаевич, брат Александра </w:t>
      </w:r>
      <w:r w:rsidRPr="00F842E3">
        <w:rPr>
          <w:rFonts w:ascii="Times New Roman" w:hAnsi="Times New Roman" w:cs="Times New Roman"/>
          <w:sz w:val="28"/>
          <w:szCs w:val="28"/>
          <w:lang w:val="en-US"/>
        </w:rPr>
        <w:t>II</w:t>
      </w:r>
      <w:r w:rsidRPr="00F842E3">
        <w:rPr>
          <w:rFonts w:ascii="Times New Roman" w:hAnsi="Times New Roman" w:cs="Times New Roman"/>
          <w:sz w:val="28"/>
          <w:szCs w:val="28"/>
        </w:rPr>
        <w:t>).</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1858–1861 – присоединение к России Приамурья и Дальнего Востока. 1858 – </w:t>
      </w:r>
      <w:proofErr w:type="spellStart"/>
      <w:r w:rsidRPr="00F842E3">
        <w:rPr>
          <w:rFonts w:ascii="Times New Roman" w:hAnsi="Times New Roman" w:cs="Times New Roman"/>
          <w:b/>
          <w:sz w:val="28"/>
          <w:szCs w:val="28"/>
        </w:rPr>
        <w:t>Айгунский</w:t>
      </w:r>
      <w:proofErr w:type="spellEnd"/>
      <w:r w:rsidRPr="00F842E3">
        <w:rPr>
          <w:rFonts w:ascii="Times New Roman" w:hAnsi="Times New Roman" w:cs="Times New Roman"/>
          <w:sz w:val="28"/>
          <w:szCs w:val="28"/>
        </w:rPr>
        <w:t xml:space="preserve"> договор; 1860 – </w:t>
      </w:r>
      <w:r w:rsidRPr="00F842E3">
        <w:rPr>
          <w:rFonts w:ascii="Times New Roman" w:hAnsi="Times New Roman" w:cs="Times New Roman"/>
          <w:b/>
          <w:sz w:val="28"/>
          <w:szCs w:val="28"/>
        </w:rPr>
        <w:t>Пекинский</w:t>
      </w:r>
      <w:r w:rsidRPr="00F842E3">
        <w:rPr>
          <w:rFonts w:ascii="Times New Roman" w:hAnsi="Times New Roman" w:cs="Times New Roman"/>
          <w:sz w:val="28"/>
          <w:szCs w:val="28"/>
        </w:rPr>
        <w:t xml:space="preserve"> договор. 1860 – основание Владивостока.</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1859 – </w:t>
      </w:r>
      <w:r w:rsidRPr="00F842E3">
        <w:rPr>
          <w:rFonts w:ascii="Times New Roman" w:hAnsi="Times New Roman" w:cs="Times New Roman"/>
          <w:i/>
          <w:sz w:val="28"/>
          <w:szCs w:val="28"/>
        </w:rPr>
        <w:t>Редакционные комиссии</w:t>
      </w:r>
      <w:r w:rsidRPr="00F842E3">
        <w:rPr>
          <w:rFonts w:ascii="Times New Roman" w:hAnsi="Times New Roman" w:cs="Times New Roman"/>
          <w:sz w:val="28"/>
          <w:szCs w:val="28"/>
        </w:rPr>
        <w:t xml:space="preserve"> (на деле была 1, а не 2) для подготовки проекта освобождения крестьян (председатель Я.И.Ростовцев, умер в 1860 г.).</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19 февраля 1861 – издание «</w:t>
      </w:r>
      <w:r w:rsidRPr="00F842E3">
        <w:rPr>
          <w:rFonts w:ascii="Times New Roman" w:hAnsi="Times New Roman" w:cs="Times New Roman"/>
          <w:i/>
          <w:sz w:val="28"/>
          <w:szCs w:val="28"/>
        </w:rPr>
        <w:t>Манифеста об освобождении крестьян» и «Положения о крестьянах, вышедших из крепостной зависимости</w:t>
      </w:r>
      <w:r w:rsidRPr="00F842E3">
        <w:rPr>
          <w:rFonts w:ascii="Times New Roman" w:hAnsi="Times New Roman" w:cs="Times New Roman"/>
          <w:sz w:val="28"/>
          <w:szCs w:val="28"/>
        </w:rPr>
        <w:t>» (</w:t>
      </w:r>
      <w:proofErr w:type="spellStart"/>
      <w:r w:rsidRPr="00F842E3">
        <w:rPr>
          <w:rFonts w:ascii="Times New Roman" w:hAnsi="Times New Roman" w:cs="Times New Roman"/>
          <w:sz w:val="28"/>
          <w:szCs w:val="28"/>
        </w:rPr>
        <w:t>Я.И.Ростовцев</w:t>
      </w:r>
      <w:proofErr w:type="spellEnd"/>
      <w:r w:rsidRPr="00F842E3">
        <w:rPr>
          <w:rFonts w:ascii="Times New Roman" w:hAnsi="Times New Roman" w:cs="Times New Roman"/>
          <w:sz w:val="28"/>
          <w:szCs w:val="28"/>
        </w:rPr>
        <w:t xml:space="preserve">, </w:t>
      </w:r>
      <w:proofErr w:type="spellStart"/>
      <w:r w:rsidRPr="00F842E3">
        <w:rPr>
          <w:rFonts w:ascii="Times New Roman" w:hAnsi="Times New Roman" w:cs="Times New Roman"/>
          <w:sz w:val="28"/>
          <w:szCs w:val="28"/>
        </w:rPr>
        <w:t>Н.А.Милютин</w:t>
      </w:r>
      <w:proofErr w:type="spellEnd"/>
      <w:r w:rsidRPr="00F842E3">
        <w:rPr>
          <w:rFonts w:ascii="Times New Roman" w:hAnsi="Times New Roman" w:cs="Times New Roman"/>
          <w:sz w:val="28"/>
          <w:szCs w:val="28"/>
        </w:rPr>
        <w:t>). Крестьяне получают личную свободу. Многие оказывались в переходном положении «</w:t>
      </w:r>
      <w:proofErr w:type="spellStart"/>
      <w:r w:rsidRPr="00F842E3">
        <w:rPr>
          <w:rFonts w:ascii="Times New Roman" w:hAnsi="Times New Roman" w:cs="Times New Roman"/>
          <w:i/>
          <w:sz w:val="28"/>
          <w:szCs w:val="28"/>
          <w:u w:val="single"/>
        </w:rPr>
        <w:t>временнобязанных</w:t>
      </w:r>
      <w:proofErr w:type="spellEnd"/>
      <w:r w:rsidRPr="00F842E3">
        <w:rPr>
          <w:rFonts w:ascii="Times New Roman" w:hAnsi="Times New Roman" w:cs="Times New Roman"/>
          <w:sz w:val="28"/>
          <w:szCs w:val="28"/>
        </w:rPr>
        <w:t>» (до 1883) – не смогли выкупить землю, продолжали исполнять барщину и оброк, ограничены в правах. «</w:t>
      </w:r>
      <w:r w:rsidRPr="00F842E3">
        <w:rPr>
          <w:rFonts w:ascii="Times New Roman" w:hAnsi="Times New Roman" w:cs="Times New Roman"/>
          <w:i/>
          <w:sz w:val="28"/>
          <w:szCs w:val="28"/>
          <w:u w:val="single"/>
        </w:rPr>
        <w:t>Отрезок</w:t>
      </w:r>
      <w:r w:rsidRPr="00F842E3">
        <w:rPr>
          <w:rFonts w:ascii="Times New Roman" w:hAnsi="Times New Roman" w:cs="Times New Roman"/>
          <w:sz w:val="28"/>
          <w:szCs w:val="28"/>
        </w:rPr>
        <w:t>» – крестьянский надел, испытавший уменьшение в пользу помещика (65% крестьян). «</w:t>
      </w:r>
      <w:r w:rsidRPr="00F842E3">
        <w:rPr>
          <w:rFonts w:ascii="Times New Roman" w:hAnsi="Times New Roman" w:cs="Times New Roman"/>
          <w:i/>
          <w:sz w:val="28"/>
          <w:szCs w:val="28"/>
          <w:u w:val="single"/>
        </w:rPr>
        <w:t>Прирезок</w:t>
      </w:r>
      <w:r w:rsidRPr="00F842E3">
        <w:rPr>
          <w:rFonts w:ascii="Times New Roman" w:hAnsi="Times New Roman" w:cs="Times New Roman"/>
          <w:sz w:val="28"/>
          <w:szCs w:val="28"/>
        </w:rPr>
        <w:t>» – крестьянский надел, испытавший увеличение в пользу крестьянина (15% крестьян). «</w:t>
      </w:r>
      <w:r w:rsidRPr="00F842E3">
        <w:rPr>
          <w:rFonts w:ascii="Times New Roman" w:hAnsi="Times New Roman" w:cs="Times New Roman"/>
          <w:i/>
          <w:sz w:val="28"/>
          <w:szCs w:val="28"/>
          <w:u w:val="single"/>
        </w:rPr>
        <w:t>Выкупные платежи</w:t>
      </w:r>
      <w:r w:rsidRPr="00F842E3">
        <w:rPr>
          <w:rFonts w:ascii="Times New Roman" w:hAnsi="Times New Roman" w:cs="Times New Roman"/>
          <w:sz w:val="28"/>
          <w:szCs w:val="28"/>
        </w:rPr>
        <w:t>» – кредитные деньги в пользу государства за выкуп из крепостного состояния (167 р. 67 коп</w:t>
      </w:r>
      <w:proofErr w:type="gramStart"/>
      <w:r w:rsidRPr="00F842E3">
        <w:rPr>
          <w:rFonts w:ascii="Times New Roman" w:hAnsi="Times New Roman" w:cs="Times New Roman"/>
          <w:sz w:val="28"/>
          <w:szCs w:val="28"/>
        </w:rPr>
        <w:t>.</w:t>
      </w:r>
      <w:proofErr w:type="gramEnd"/>
      <w:r w:rsidRPr="00F842E3">
        <w:rPr>
          <w:rFonts w:ascii="Times New Roman" w:hAnsi="Times New Roman" w:cs="Times New Roman"/>
          <w:sz w:val="28"/>
          <w:szCs w:val="28"/>
        </w:rPr>
        <w:t xml:space="preserve"> </w:t>
      </w:r>
      <w:proofErr w:type="gramStart"/>
      <w:r w:rsidRPr="00F842E3">
        <w:rPr>
          <w:rFonts w:ascii="Times New Roman" w:hAnsi="Times New Roman" w:cs="Times New Roman"/>
          <w:sz w:val="28"/>
          <w:szCs w:val="28"/>
        </w:rPr>
        <w:t>р</w:t>
      </w:r>
      <w:proofErr w:type="gramEnd"/>
      <w:r w:rsidRPr="00F842E3">
        <w:rPr>
          <w:rFonts w:ascii="Times New Roman" w:hAnsi="Times New Roman" w:cs="Times New Roman"/>
          <w:sz w:val="28"/>
          <w:szCs w:val="28"/>
        </w:rPr>
        <w:t>ассчитаны на 49 лет до 1910 г., ежегодно выплачивая 6%. По указу 1905 г. полностью отменены 1 января 1907 г.) «</w:t>
      </w:r>
      <w:r w:rsidRPr="00F842E3">
        <w:rPr>
          <w:rFonts w:ascii="Times New Roman" w:hAnsi="Times New Roman" w:cs="Times New Roman"/>
          <w:i/>
          <w:sz w:val="28"/>
          <w:szCs w:val="28"/>
          <w:u w:val="single"/>
        </w:rPr>
        <w:t>Мировой посредник</w:t>
      </w:r>
      <w:r w:rsidRPr="00F842E3">
        <w:rPr>
          <w:rFonts w:ascii="Times New Roman" w:hAnsi="Times New Roman" w:cs="Times New Roman"/>
          <w:sz w:val="28"/>
          <w:szCs w:val="28"/>
        </w:rPr>
        <w:t xml:space="preserve">» – </w:t>
      </w:r>
      <w:r w:rsidRPr="00F842E3">
        <w:rPr>
          <w:rFonts w:ascii="Times New Roman" w:hAnsi="Times New Roman" w:cs="Times New Roman"/>
          <w:sz w:val="28"/>
          <w:szCs w:val="28"/>
        </w:rPr>
        <w:lastRenderedPageBreak/>
        <w:t xml:space="preserve">чиновник для улаживания поземельных отношений между помещиками и крестьянами и надзора за крестьянскими учреждениями, назначался Сенатом из местных помещиков, действуя в собственных </w:t>
      </w:r>
      <w:proofErr w:type="gramStart"/>
      <w:r w:rsidRPr="00F842E3">
        <w:rPr>
          <w:rFonts w:ascii="Times New Roman" w:hAnsi="Times New Roman" w:cs="Times New Roman"/>
          <w:sz w:val="28"/>
          <w:szCs w:val="28"/>
        </w:rPr>
        <w:t>интересах</w:t>
      </w:r>
      <w:proofErr w:type="gramEnd"/>
      <w:r w:rsidRPr="00F842E3">
        <w:rPr>
          <w:rFonts w:ascii="Times New Roman" w:hAnsi="Times New Roman" w:cs="Times New Roman"/>
          <w:sz w:val="28"/>
          <w:szCs w:val="28"/>
        </w:rPr>
        <w:t>. Исключения – Л.Толстой, Н.Пирогов, А.Розен, Н.Спешнев. «</w:t>
      </w:r>
      <w:r w:rsidRPr="00F842E3">
        <w:rPr>
          <w:rFonts w:ascii="Times New Roman" w:hAnsi="Times New Roman" w:cs="Times New Roman"/>
          <w:i/>
          <w:sz w:val="28"/>
          <w:szCs w:val="28"/>
          <w:u w:val="single"/>
        </w:rPr>
        <w:t>Уставная грамота</w:t>
      </w:r>
      <w:r w:rsidRPr="00F842E3">
        <w:rPr>
          <w:rFonts w:ascii="Times New Roman" w:hAnsi="Times New Roman" w:cs="Times New Roman"/>
          <w:sz w:val="28"/>
          <w:szCs w:val="28"/>
        </w:rPr>
        <w:t xml:space="preserve">» – документ, фиксировавший отношение помещика с </w:t>
      </w:r>
      <w:proofErr w:type="spellStart"/>
      <w:r w:rsidRPr="00F842E3">
        <w:rPr>
          <w:rFonts w:ascii="Times New Roman" w:hAnsi="Times New Roman" w:cs="Times New Roman"/>
          <w:sz w:val="28"/>
          <w:szCs w:val="28"/>
        </w:rPr>
        <w:t>временнообязанными</w:t>
      </w:r>
      <w:proofErr w:type="spellEnd"/>
      <w:r w:rsidRPr="00F842E3">
        <w:rPr>
          <w:rFonts w:ascii="Times New Roman" w:hAnsi="Times New Roman" w:cs="Times New Roman"/>
          <w:sz w:val="28"/>
          <w:szCs w:val="28"/>
        </w:rPr>
        <w:t xml:space="preserve"> крестьянами в России по «</w:t>
      </w:r>
      <w:r w:rsidRPr="00F842E3">
        <w:rPr>
          <w:rFonts w:ascii="Times New Roman" w:hAnsi="Times New Roman" w:cs="Times New Roman"/>
          <w:i/>
          <w:sz w:val="28"/>
          <w:szCs w:val="28"/>
        </w:rPr>
        <w:t>Положениям</w:t>
      </w:r>
      <w:r w:rsidRPr="00F842E3">
        <w:rPr>
          <w:rFonts w:ascii="Times New Roman" w:hAnsi="Times New Roman" w:cs="Times New Roman"/>
          <w:sz w:val="28"/>
          <w:szCs w:val="28"/>
        </w:rPr>
        <w:t xml:space="preserve">» 19 февраля 1861. Устанавливала размер крестьянского надела и повинностей. </w:t>
      </w:r>
      <w:r w:rsidRPr="00F842E3">
        <w:rPr>
          <w:rFonts w:ascii="Times New Roman" w:hAnsi="Times New Roman" w:cs="Times New Roman"/>
          <w:sz w:val="28"/>
          <w:szCs w:val="28"/>
          <w:u w:val="single"/>
        </w:rPr>
        <w:t>Сельский сход =&gt; волостной сход =&gt; волостной старшина</w:t>
      </w:r>
      <w:r w:rsidRPr="00F842E3">
        <w:rPr>
          <w:rFonts w:ascii="Times New Roman" w:hAnsi="Times New Roman" w:cs="Times New Roman"/>
          <w:sz w:val="28"/>
          <w:szCs w:val="28"/>
        </w:rPr>
        <w:t xml:space="preserve"> (на 3 года) – органы местного управления, первыми руководил </w:t>
      </w:r>
      <w:r w:rsidRPr="00F842E3">
        <w:rPr>
          <w:rFonts w:ascii="Times New Roman" w:hAnsi="Times New Roman" w:cs="Times New Roman"/>
          <w:sz w:val="28"/>
          <w:szCs w:val="28"/>
          <w:u w:val="single"/>
        </w:rPr>
        <w:t>выборный староста</w:t>
      </w:r>
      <w:r w:rsidRPr="00F842E3">
        <w:rPr>
          <w:rFonts w:ascii="Times New Roman" w:hAnsi="Times New Roman" w:cs="Times New Roman"/>
          <w:sz w:val="28"/>
          <w:szCs w:val="28"/>
        </w:rPr>
        <w:t xml:space="preserve">. В целом реформа носила ограниченный характер: </w:t>
      </w:r>
      <w:r w:rsidRPr="00F842E3">
        <w:rPr>
          <w:rFonts w:ascii="Times New Roman" w:hAnsi="Times New Roman" w:cs="Times New Roman"/>
          <w:i/>
          <w:sz w:val="28"/>
          <w:szCs w:val="28"/>
        </w:rPr>
        <w:t xml:space="preserve">сохранялись крепостнические пережитки, </w:t>
      </w:r>
      <w:r w:rsidRPr="00F842E3">
        <w:rPr>
          <w:rFonts w:ascii="Times New Roman" w:hAnsi="Times New Roman" w:cs="Times New Roman"/>
          <w:sz w:val="28"/>
          <w:szCs w:val="28"/>
        </w:rPr>
        <w:t>выкуп был неоправданно большой, земли для ведения хозяйства не хватало. Сельское хозяйство не смогло совершить значительный рывок.</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1862 – учреждение Санкт–Петербургской консерватории (Н.Рубинштейн).</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1863 – </w:t>
      </w:r>
      <w:r w:rsidRPr="00F842E3">
        <w:rPr>
          <w:rFonts w:ascii="Times New Roman" w:hAnsi="Times New Roman" w:cs="Times New Roman"/>
          <w:b/>
          <w:sz w:val="28"/>
          <w:szCs w:val="28"/>
        </w:rPr>
        <w:t>Университетская реформа.</w:t>
      </w:r>
      <w:r w:rsidRPr="00F842E3">
        <w:rPr>
          <w:rFonts w:ascii="Times New Roman" w:hAnsi="Times New Roman" w:cs="Times New Roman"/>
          <w:sz w:val="28"/>
          <w:szCs w:val="28"/>
        </w:rPr>
        <w:t xml:space="preserve"> Новый устав: широкая автономия университетам. Самостоятельность в решении внутренних вопросов университета – учебных, научных, хозяйственных. Выборность ректора и деканов.</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1863 – 1864 – восстание в Польше.</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1864, 1 января – </w:t>
      </w:r>
      <w:r w:rsidRPr="00F842E3">
        <w:rPr>
          <w:rFonts w:ascii="Times New Roman" w:hAnsi="Times New Roman" w:cs="Times New Roman"/>
          <w:b/>
          <w:sz w:val="28"/>
          <w:szCs w:val="28"/>
        </w:rPr>
        <w:t>Земская реформа</w:t>
      </w:r>
      <w:r w:rsidRPr="00F842E3">
        <w:rPr>
          <w:rFonts w:ascii="Times New Roman" w:hAnsi="Times New Roman" w:cs="Times New Roman"/>
          <w:sz w:val="28"/>
          <w:szCs w:val="28"/>
        </w:rPr>
        <w:t>, «</w:t>
      </w:r>
      <w:r w:rsidRPr="00F842E3">
        <w:rPr>
          <w:rFonts w:ascii="Times New Roman" w:hAnsi="Times New Roman" w:cs="Times New Roman"/>
          <w:i/>
          <w:sz w:val="28"/>
          <w:szCs w:val="28"/>
        </w:rPr>
        <w:t>Положение о земских учреждениях</w:t>
      </w:r>
      <w:r w:rsidRPr="00F842E3">
        <w:rPr>
          <w:rFonts w:ascii="Times New Roman" w:hAnsi="Times New Roman" w:cs="Times New Roman"/>
          <w:sz w:val="28"/>
          <w:szCs w:val="28"/>
        </w:rPr>
        <w:t xml:space="preserve">». Создание на местах выборных земских учреждений – местного самоуправления. </w:t>
      </w:r>
      <w:r w:rsidRPr="00F842E3">
        <w:rPr>
          <w:rFonts w:ascii="Times New Roman" w:hAnsi="Times New Roman" w:cs="Times New Roman"/>
          <w:i/>
          <w:sz w:val="28"/>
          <w:szCs w:val="28"/>
        </w:rPr>
        <w:t>Земские собрания на 2 уровнях</w:t>
      </w:r>
      <w:r w:rsidRPr="00F842E3">
        <w:rPr>
          <w:rFonts w:ascii="Times New Roman" w:hAnsi="Times New Roman" w:cs="Times New Roman"/>
          <w:sz w:val="28"/>
          <w:szCs w:val="28"/>
        </w:rPr>
        <w:t xml:space="preserve">: уезды и губернии. </w:t>
      </w:r>
      <w:proofErr w:type="gramStart"/>
      <w:r w:rsidRPr="00F842E3">
        <w:rPr>
          <w:rFonts w:ascii="Times New Roman" w:hAnsi="Times New Roman" w:cs="Times New Roman"/>
          <w:sz w:val="28"/>
          <w:szCs w:val="28"/>
          <w:u w:val="single"/>
        </w:rPr>
        <w:t>Уездное земское собрание</w:t>
      </w:r>
      <w:r w:rsidRPr="00F842E3">
        <w:rPr>
          <w:rFonts w:ascii="Times New Roman" w:hAnsi="Times New Roman" w:cs="Times New Roman"/>
          <w:sz w:val="28"/>
          <w:szCs w:val="28"/>
        </w:rPr>
        <w:t>: население делится на 3 курии: а) землевладельцы (ценз 6 тыс., на 3 года) б) городские избиратели (только верхушка – купцы и промышленники, на 3 года) в) выборные от сельских обществ – многоступенчатые выборы: сельский сход – волостной сход – уездный сход – уездное собрание.</w:t>
      </w:r>
      <w:proofErr w:type="gramEnd"/>
      <w:r w:rsidRPr="00F842E3">
        <w:rPr>
          <w:rFonts w:ascii="Times New Roman" w:hAnsi="Times New Roman" w:cs="Times New Roman"/>
          <w:sz w:val="28"/>
          <w:szCs w:val="28"/>
        </w:rPr>
        <w:t xml:space="preserve"> Нарушение сословной пропорции между </w:t>
      </w:r>
      <w:r w:rsidRPr="00F842E3">
        <w:rPr>
          <w:rFonts w:ascii="Times New Roman" w:hAnsi="Times New Roman" w:cs="Times New Roman"/>
          <w:i/>
          <w:sz w:val="28"/>
          <w:szCs w:val="28"/>
        </w:rPr>
        <w:t>гласными</w:t>
      </w:r>
      <w:r w:rsidRPr="00F842E3">
        <w:rPr>
          <w:rFonts w:ascii="Times New Roman" w:hAnsi="Times New Roman" w:cs="Times New Roman"/>
          <w:sz w:val="28"/>
          <w:szCs w:val="28"/>
        </w:rPr>
        <w:t xml:space="preserve"> (депутатами). </w:t>
      </w:r>
      <w:r w:rsidRPr="00F842E3">
        <w:rPr>
          <w:rFonts w:ascii="Times New Roman" w:hAnsi="Times New Roman" w:cs="Times New Roman"/>
          <w:sz w:val="28"/>
          <w:szCs w:val="28"/>
          <w:u w:val="single"/>
        </w:rPr>
        <w:t>Губернское земское собрание</w:t>
      </w:r>
      <w:r w:rsidRPr="00F842E3">
        <w:rPr>
          <w:rFonts w:ascii="Times New Roman" w:hAnsi="Times New Roman" w:cs="Times New Roman"/>
          <w:sz w:val="28"/>
          <w:szCs w:val="28"/>
        </w:rPr>
        <w:t xml:space="preserve">: более 70% гласных – помещики. Таким образом, большинство в земствах – у дворян. Собирались раз в год. Реальными делами занималась </w:t>
      </w:r>
      <w:r w:rsidRPr="00F842E3">
        <w:rPr>
          <w:rFonts w:ascii="Times New Roman" w:hAnsi="Times New Roman" w:cs="Times New Roman"/>
          <w:i/>
          <w:sz w:val="28"/>
          <w:szCs w:val="28"/>
        </w:rPr>
        <w:t>земская управа</w:t>
      </w:r>
      <w:r w:rsidRPr="00F842E3">
        <w:rPr>
          <w:rFonts w:ascii="Times New Roman" w:hAnsi="Times New Roman" w:cs="Times New Roman"/>
          <w:sz w:val="28"/>
          <w:szCs w:val="28"/>
        </w:rPr>
        <w:t xml:space="preserve">. </w:t>
      </w:r>
      <w:r w:rsidRPr="00F842E3">
        <w:rPr>
          <w:rFonts w:ascii="Times New Roman" w:hAnsi="Times New Roman" w:cs="Times New Roman"/>
          <w:i/>
          <w:sz w:val="28"/>
          <w:szCs w:val="28"/>
        </w:rPr>
        <w:t>Функции земства</w:t>
      </w:r>
      <w:r w:rsidRPr="00F842E3">
        <w:rPr>
          <w:rFonts w:ascii="Times New Roman" w:hAnsi="Times New Roman" w:cs="Times New Roman"/>
          <w:sz w:val="28"/>
          <w:szCs w:val="28"/>
        </w:rPr>
        <w:t>: местные хозяйственные дела, сельское хозяйство и промыслы, поддержка бедных, содержание путей сообщения, просвещение (земские школы для детей крестьян) и здравоохранение (земские больницы и доктора). Последние 2 пункта – наиболее удачны, рост грамотности с 4 до 30%. Не рассматривались проблемы общегосударственного порядка, изоляция зем</w:t>
      </w:r>
      <w:proofErr w:type="gramStart"/>
      <w:r w:rsidRPr="00F842E3">
        <w:rPr>
          <w:rFonts w:ascii="Times New Roman" w:hAnsi="Times New Roman" w:cs="Times New Roman"/>
          <w:sz w:val="28"/>
          <w:szCs w:val="28"/>
        </w:rPr>
        <w:t>ств др</w:t>
      </w:r>
      <w:proofErr w:type="gramEnd"/>
      <w:r w:rsidRPr="00F842E3">
        <w:rPr>
          <w:rFonts w:ascii="Times New Roman" w:hAnsi="Times New Roman" w:cs="Times New Roman"/>
          <w:sz w:val="28"/>
          <w:szCs w:val="28"/>
        </w:rPr>
        <w:t>уг от друга, нет центрального штаба, контроль губернаторами. Финансирование земства – за счет крестьян. Много земцев из разночинной интеллигенции.</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1864, ноябрь – </w:t>
      </w:r>
      <w:r w:rsidRPr="00F842E3">
        <w:rPr>
          <w:rFonts w:ascii="Times New Roman" w:hAnsi="Times New Roman" w:cs="Times New Roman"/>
          <w:b/>
          <w:sz w:val="28"/>
          <w:szCs w:val="28"/>
        </w:rPr>
        <w:t>Судебная реформа</w:t>
      </w:r>
      <w:r w:rsidRPr="00F842E3">
        <w:rPr>
          <w:rFonts w:ascii="Times New Roman" w:hAnsi="Times New Roman" w:cs="Times New Roman"/>
          <w:sz w:val="28"/>
          <w:szCs w:val="28"/>
        </w:rPr>
        <w:t>, «</w:t>
      </w:r>
      <w:r w:rsidRPr="00F842E3">
        <w:rPr>
          <w:rFonts w:ascii="Times New Roman" w:hAnsi="Times New Roman" w:cs="Times New Roman"/>
          <w:i/>
          <w:sz w:val="28"/>
          <w:szCs w:val="28"/>
        </w:rPr>
        <w:t>судебные уставы</w:t>
      </w:r>
      <w:r w:rsidRPr="00F842E3">
        <w:rPr>
          <w:rFonts w:ascii="Times New Roman" w:hAnsi="Times New Roman" w:cs="Times New Roman"/>
          <w:sz w:val="28"/>
          <w:szCs w:val="28"/>
        </w:rPr>
        <w:t xml:space="preserve">». Наиболее последовательная и продуманная реформа. </w:t>
      </w:r>
      <w:proofErr w:type="gramStart"/>
      <w:r w:rsidRPr="00F842E3">
        <w:rPr>
          <w:rFonts w:ascii="Times New Roman" w:hAnsi="Times New Roman" w:cs="Times New Roman"/>
          <w:sz w:val="28"/>
          <w:szCs w:val="28"/>
        </w:rPr>
        <w:t xml:space="preserve">Принципы: бессословность суда, равенство всех сословий перед законом, независимость суда от администрации, несменяемость судей, гласность (открытость), </w:t>
      </w:r>
      <w:r w:rsidRPr="00F842E3">
        <w:rPr>
          <w:rFonts w:ascii="Times New Roman" w:hAnsi="Times New Roman" w:cs="Times New Roman"/>
          <w:sz w:val="28"/>
          <w:szCs w:val="28"/>
        </w:rPr>
        <w:lastRenderedPageBreak/>
        <w:t>состязательность судебного процесса – наличие присяжных заседателей и адвокатов (поверенных). 2 вида суда: мировой (выборный, разбирал мелкие правонарушения) и коронный.</w:t>
      </w:r>
      <w:proofErr w:type="gramEnd"/>
      <w:r w:rsidRPr="00F842E3">
        <w:rPr>
          <w:rFonts w:ascii="Times New Roman" w:hAnsi="Times New Roman" w:cs="Times New Roman"/>
          <w:sz w:val="28"/>
          <w:szCs w:val="28"/>
        </w:rPr>
        <w:t xml:space="preserve"> </w:t>
      </w:r>
      <w:r w:rsidRPr="00F842E3">
        <w:rPr>
          <w:rFonts w:ascii="Times New Roman" w:hAnsi="Times New Roman" w:cs="Times New Roman"/>
          <w:i/>
          <w:sz w:val="28"/>
          <w:szCs w:val="28"/>
        </w:rPr>
        <w:t>Недостатки</w:t>
      </w:r>
      <w:r w:rsidRPr="00F842E3">
        <w:rPr>
          <w:rFonts w:ascii="Times New Roman" w:hAnsi="Times New Roman" w:cs="Times New Roman"/>
          <w:sz w:val="28"/>
          <w:szCs w:val="28"/>
        </w:rPr>
        <w:t>: сохранялся крестьянский волостной суд, где действовали старые принципы, независимость суда на деле могла оказаться фиктивной, существовала практика внесудебных наказаний, сохранение бюрократии.</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1864 – </w:t>
      </w:r>
      <w:r w:rsidRPr="00F842E3">
        <w:rPr>
          <w:rFonts w:ascii="Times New Roman" w:hAnsi="Times New Roman" w:cs="Times New Roman"/>
          <w:b/>
          <w:sz w:val="28"/>
          <w:szCs w:val="28"/>
        </w:rPr>
        <w:t>Школьная реформа</w:t>
      </w:r>
      <w:r w:rsidRPr="00F842E3">
        <w:rPr>
          <w:rFonts w:ascii="Times New Roman" w:hAnsi="Times New Roman" w:cs="Times New Roman"/>
          <w:sz w:val="28"/>
          <w:szCs w:val="28"/>
        </w:rPr>
        <w:t>, «</w:t>
      </w:r>
      <w:r w:rsidRPr="00F842E3">
        <w:rPr>
          <w:rFonts w:ascii="Times New Roman" w:hAnsi="Times New Roman" w:cs="Times New Roman"/>
          <w:i/>
          <w:sz w:val="28"/>
          <w:szCs w:val="28"/>
        </w:rPr>
        <w:t>Положение о начальных училищах</w:t>
      </w:r>
      <w:r w:rsidRPr="00F842E3">
        <w:rPr>
          <w:rFonts w:ascii="Times New Roman" w:hAnsi="Times New Roman" w:cs="Times New Roman"/>
          <w:sz w:val="28"/>
          <w:szCs w:val="28"/>
        </w:rPr>
        <w:t xml:space="preserve">». Создание сети земских школ. Новый гимназический устав (1864): отмена сословного принципа при приеме в гимназию. </w:t>
      </w:r>
      <w:r w:rsidRPr="00F842E3">
        <w:rPr>
          <w:rFonts w:ascii="Times New Roman" w:hAnsi="Times New Roman" w:cs="Times New Roman"/>
          <w:i/>
          <w:sz w:val="28"/>
          <w:szCs w:val="28"/>
        </w:rPr>
        <w:t>Классические гимназии</w:t>
      </w:r>
      <w:r w:rsidRPr="00F842E3">
        <w:rPr>
          <w:rFonts w:ascii="Times New Roman" w:hAnsi="Times New Roman" w:cs="Times New Roman"/>
          <w:sz w:val="28"/>
          <w:szCs w:val="28"/>
        </w:rPr>
        <w:t xml:space="preserve">: древние языки, путь в университет. </w:t>
      </w:r>
      <w:r w:rsidRPr="00F842E3">
        <w:rPr>
          <w:rFonts w:ascii="Times New Roman" w:hAnsi="Times New Roman" w:cs="Times New Roman"/>
          <w:i/>
          <w:sz w:val="28"/>
          <w:szCs w:val="28"/>
        </w:rPr>
        <w:t>Реальные гимназии</w:t>
      </w:r>
      <w:r w:rsidRPr="00F842E3">
        <w:rPr>
          <w:rFonts w:ascii="Times New Roman" w:hAnsi="Times New Roman" w:cs="Times New Roman"/>
          <w:sz w:val="28"/>
          <w:szCs w:val="28"/>
        </w:rPr>
        <w:t xml:space="preserve">: математика, физика, черчение, но нельзя поступить в университет. </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1860–1880–е – покорение Средней Азии. 1865 – взятие Ташкента (Черняев). 1867 – Туркестанское генерал–губернаторство (К.П. фон Кауфман). 1868 – контроль </w:t>
      </w:r>
      <w:proofErr w:type="spellStart"/>
      <w:r w:rsidRPr="00F842E3">
        <w:rPr>
          <w:rFonts w:ascii="Times New Roman" w:hAnsi="Times New Roman" w:cs="Times New Roman"/>
          <w:sz w:val="28"/>
          <w:szCs w:val="28"/>
        </w:rPr>
        <w:t>Кокандского</w:t>
      </w:r>
      <w:proofErr w:type="spellEnd"/>
      <w:r w:rsidRPr="00F842E3">
        <w:rPr>
          <w:rFonts w:ascii="Times New Roman" w:hAnsi="Times New Roman" w:cs="Times New Roman"/>
          <w:sz w:val="28"/>
          <w:szCs w:val="28"/>
        </w:rPr>
        <w:t xml:space="preserve"> ханства, протекторат над Бухарским эмиратом. 1873 – поход и покорение Хивинского ханства. 1876 – Ферганская область на месте </w:t>
      </w:r>
      <w:proofErr w:type="spellStart"/>
      <w:r w:rsidRPr="00F842E3">
        <w:rPr>
          <w:rFonts w:ascii="Times New Roman" w:hAnsi="Times New Roman" w:cs="Times New Roman"/>
          <w:sz w:val="28"/>
          <w:szCs w:val="28"/>
        </w:rPr>
        <w:t>Кокандского</w:t>
      </w:r>
      <w:proofErr w:type="spellEnd"/>
      <w:r w:rsidRPr="00F842E3">
        <w:rPr>
          <w:rFonts w:ascii="Times New Roman" w:hAnsi="Times New Roman" w:cs="Times New Roman"/>
          <w:sz w:val="28"/>
          <w:szCs w:val="28"/>
        </w:rPr>
        <w:t xml:space="preserve"> ханства.</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1867 – продажа Аляски Соединенным штатам Америки.</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1869 – открытие периодического закона химических элементов Д.И. Менделеевым.</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1869 – организация С.Г.Нечаева «</w:t>
      </w:r>
      <w:r w:rsidRPr="00F842E3">
        <w:rPr>
          <w:rFonts w:ascii="Times New Roman" w:hAnsi="Times New Roman" w:cs="Times New Roman"/>
          <w:i/>
          <w:sz w:val="28"/>
          <w:szCs w:val="28"/>
        </w:rPr>
        <w:t>Народная расправа</w:t>
      </w:r>
      <w:r w:rsidRPr="00F842E3">
        <w:rPr>
          <w:rFonts w:ascii="Times New Roman" w:hAnsi="Times New Roman" w:cs="Times New Roman"/>
          <w:sz w:val="28"/>
          <w:szCs w:val="28"/>
        </w:rPr>
        <w:t>»; убийство студента Ивана Иванова.</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1870 – возникновение «</w:t>
      </w:r>
      <w:r w:rsidRPr="00F842E3">
        <w:rPr>
          <w:rFonts w:ascii="Times New Roman" w:hAnsi="Times New Roman" w:cs="Times New Roman"/>
          <w:i/>
          <w:sz w:val="28"/>
          <w:szCs w:val="28"/>
        </w:rPr>
        <w:t>Товарищества передвижных художественных выставок</w:t>
      </w:r>
      <w:r w:rsidRPr="00F842E3">
        <w:rPr>
          <w:rFonts w:ascii="Times New Roman" w:hAnsi="Times New Roman" w:cs="Times New Roman"/>
          <w:sz w:val="28"/>
          <w:szCs w:val="28"/>
        </w:rPr>
        <w:t>» (руководитель – И.Крамской).</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1870 – </w:t>
      </w:r>
      <w:r w:rsidRPr="00F842E3">
        <w:rPr>
          <w:rFonts w:ascii="Times New Roman" w:hAnsi="Times New Roman" w:cs="Times New Roman"/>
          <w:b/>
          <w:sz w:val="28"/>
          <w:szCs w:val="28"/>
        </w:rPr>
        <w:t>Городская реформа</w:t>
      </w:r>
      <w:r w:rsidRPr="00F842E3">
        <w:rPr>
          <w:rFonts w:ascii="Times New Roman" w:hAnsi="Times New Roman" w:cs="Times New Roman"/>
          <w:sz w:val="28"/>
          <w:szCs w:val="28"/>
        </w:rPr>
        <w:t>, «</w:t>
      </w:r>
      <w:proofErr w:type="spellStart"/>
      <w:r w:rsidRPr="00F842E3">
        <w:rPr>
          <w:rFonts w:ascii="Times New Roman" w:hAnsi="Times New Roman" w:cs="Times New Roman"/>
          <w:i/>
          <w:sz w:val="28"/>
          <w:szCs w:val="28"/>
          <w:u w:val="single"/>
        </w:rPr>
        <w:t>Городовое</w:t>
      </w:r>
      <w:proofErr w:type="spellEnd"/>
      <w:r w:rsidRPr="00F842E3">
        <w:rPr>
          <w:rFonts w:ascii="Times New Roman" w:hAnsi="Times New Roman" w:cs="Times New Roman"/>
          <w:i/>
          <w:sz w:val="28"/>
          <w:szCs w:val="28"/>
          <w:u w:val="single"/>
        </w:rPr>
        <w:t xml:space="preserve"> положение</w:t>
      </w:r>
      <w:r w:rsidRPr="00F842E3">
        <w:rPr>
          <w:rFonts w:ascii="Times New Roman" w:hAnsi="Times New Roman" w:cs="Times New Roman"/>
          <w:sz w:val="28"/>
          <w:szCs w:val="28"/>
        </w:rPr>
        <w:t>». Введение бессословных выборных городских дум и городских управ. Создание «</w:t>
      </w:r>
      <w:r w:rsidRPr="00F842E3">
        <w:rPr>
          <w:rFonts w:ascii="Times New Roman" w:hAnsi="Times New Roman" w:cs="Times New Roman"/>
          <w:i/>
          <w:sz w:val="28"/>
          <w:szCs w:val="28"/>
          <w:u w:val="single"/>
        </w:rPr>
        <w:t>городских дум</w:t>
      </w:r>
      <w:r w:rsidRPr="00F842E3">
        <w:rPr>
          <w:rFonts w:ascii="Times New Roman" w:hAnsi="Times New Roman" w:cs="Times New Roman"/>
          <w:sz w:val="28"/>
          <w:szCs w:val="28"/>
        </w:rPr>
        <w:t>», избираемых на 4 года. Выборы проводились по имущественному, а не сословному принципу: 1 курия – зажиточные, 2 курия – средний достаток, 3 курия – «</w:t>
      </w:r>
      <w:r w:rsidRPr="00F842E3">
        <w:rPr>
          <w:rFonts w:ascii="Times New Roman" w:hAnsi="Times New Roman" w:cs="Times New Roman"/>
          <w:i/>
          <w:sz w:val="28"/>
          <w:szCs w:val="28"/>
        </w:rPr>
        <w:t>мелкота</w:t>
      </w:r>
      <w:r w:rsidRPr="00F842E3">
        <w:rPr>
          <w:rFonts w:ascii="Times New Roman" w:hAnsi="Times New Roman" w:cs="Times New Roman"/>
          <w:sz w:val="28"/>
          <w:szCs w:val="28"/>
        </w:rPr>
        <w:t>». «</w:t>
      </w:r>
      <w:r w:rsidRPr="00F842E3">
        <w:rPr>
          <w:rFonts w:ascii="Times New Roman" w:hAnsi="Times New Roman" w:cs="Times New Roman"/>
          <w:i/>
          <w:sz w:val="28"/>
          <w:szCs w:val="28"/>
          <w:u w:val="single"/>
        </w:rPr>
        <w:t>Городская управа</w:t>
      </w:r>
      <w:r w:rsidRPr="00F842E3">
        <w:rPr>
          <w:rFonts w:ascii="Times New Roman" w:hAnsi="Times New Roman" w:cs="Times New Roman"/>
          <w:sz w:val="28"/>
          <w:szCs w:val="28"/>
        </w:rPr>
        <w:t>» – постоянно действующий орган. Управление – в руках богатых. Функции: благоустройство города, развитие торговли и промышленности, здравоохранение, народное образование.</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1871 – «</w:t>
      </w:r>
      <w:r w:rsidRPr="00F842E3">
        <w:rPr>
          <w:rFonts w:ascii="Times New Roman" w:hAnsi="Times New Roman" w:cs="Times New Roman"/>
          <w:i/>
          <w:sz w:val="28"/>
          <w:szCs w:val="28"/>
        </w:rPr>
        <w:t>Лондонская конвенция</w:t>
      </w:r>
      <w:r w:rsidRPr="00F842E3">
        <w:rPr>
          <w:rFonts w:ascii="Times New Roman" w:hAnsi="Times New Roman" w:cs="Times New Roman"/>
          <w:sz w:val="28"/>
          <w:szCs w:val="28"/>
        </w:rPr>
        <w:t>» – отмена А.М.Горчаковым пункта о военной нейтрализации Черного моря.</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1870–1888 – экспедиция Н.М.Пржевальского в Центральную Азию.</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1873 – Союз трех императоров (Россия, Германия, Австро–Венгрия).</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1874 – «</w:t>
      </w:r>
      <w:r w:rsidRPr="00F842E3">
        <w:rPr>
          <w:rFonts w:ascii="Times New Roman" w:hAnsi="Times New Roman" w:cs="Times New Roman"/>
          <w:b/>
          <w:i/>
          <w:sz w:val="28"/>
          <w:szCs w:val="28"/>
        </w:rPr>
        <w:t>Устав о воинской повинности</w:t>
      </w:r>
      <w:r w:rsidRPr="00F842E3">
        <w:rPr>
          <w:rFonts w:ascii="Times New Roman" w:hAnsi="Times New Roman" w:cs="Times New Roman"/>
          <w:sz w:val="28"/>
          <w:szCs w:val="28"/>
        </w:rPr>
        <w:t xml:space="preserve">», завершение </w:t>
      </w:r>
      <w:r w:rsidRPr="00F842E3">
        <w:rPr>
          <w:rFonts w:ascii="Times New Roman" w:hAnsi="Times New Roman" w:cs="Times New Roman"/>
          <w:b/>
          <w:sz w:val="28"/>
          <w:szCs w:val="28"/>
        </w:rPr>
        <w:t>военной реформы</w:t>
      </w:r>
      <w:r w:rsidRPr="00F842E3">
        <w:rPr>
          <w:rFonts w:ascii="Times New Roman" w:hAnsi="Times New Roman" w:cs="Times New Roman"/>
          <w:sz w:val="28"/>
          <w:szCs w:val="28"/>
        </w:rPr>
        <w:t xml:space="preserve"> (</w:t>
      </w:r>
      <w:proofErr w:type="spellStart"/>
      <w:r w:rsidRPr="00F842E3">
        <w:rPr>
          <w:rFonts w:ascii="Times New Roman" w:hAnsi="Times New Roman" w:cs="Times New Roman"/>
          <w:sz w:val="28"/>
          <w:szCs w:val="28"/>
        </w:rPr>
        <w:t>Д.А.Милютин</w:t>
      </w:r>
      <w:proofErr w:type="spellEnd"/>
      <w:r w:rsidRPr="00F842E3">
        <w:rPr>
          <w:rFonts w:ascii="Times New Roman" w:hAnsi="Times New Roman" w:cs="Times New Roman"/>
          <w:sz w:val="28"/>
          <w:szCs w:val="28"/>
        </w:rPr>
        <w:t>). Вместо рекрутчины – принцип «</w:t>
      </w:r>
      <w:r w:rsidRPr="00F842E3">
        <w:rPr>
          <w:rFonts w:ascii="Times New Roman" w:hAnsi="Times New Roman" w:cs="Times New Roman"/>
          <w:i/>
          <w:sz w:val="28"/>
          <w:szCs w:val="28"/>
          <w:u w:val="single"/>
        </w:rPr>
        <w:t>всесословной воинской повинности</w:t>
      </w:r>
      <w:r w:rsidRPr="00F842E3">
        <w:rPr>
          <w:rFonts w:ascii="Times New Roman" w:hAnsi="Times New Roman" w:cs="Times New Roman"/>
          <w:sz w:val="28"/>
          <w:szCs w:val="28"/>
        </w:rPr>
        <w:t>» (на все мужское население с 20 лет). Сухопутные войска: 6 лет действительной службы и 9 лет запаса. Флот: 7 лет действительной службы и 3 года в запасе. 15 военных округов, улучшение управления армией. Перевооружение армии и флота: паровые металлические суда, скорострельные винтовки и артиллерия.</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lastRenderedPageBreak/>
        <w:t>1874–1875 – «</w:t>
      </w:r>
      <w:r w:rsidRPr="00F842E3">
        <w:rPr>
          <w:rFonts w:ascii="Times New Roman" w:hAnsi="Times New Roman" w:cs="Times New Roman"/>
          <w:i/>
          <w:sz w:val="28"/>
          <w:szCs w:val="28"/>
          <w:u w:val="single"/>
        </w:rPr>
        <w:t>Хождение в народ</w:t>
      </w:r>
      <w:r w:rsidRPr="00F842E3">
        <w:rPr>
          <w:rFonts w:ascii="Times New Roman" w:hAnsi="Times New Roman" w:cs="Times New Roman"/>
          <w:sz w:val="28"/>
          <w:szCs w:val="28"/>
        </w:rPr>
        <w:t>» революционных народников.</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1877–1878 – Русско–турецкая война («</w:t>
      </w:r>
      <w:r w:rsidRPr="00F842E3">
        <w:rPr>
          <w:rFonts w:ascii="Times New Roman" w:hAnsi="Times New Roman" w:cs="Times New Roman"/>
          <w:i/>
          <w:sz w:val="28"/>
          <w:szCs w:val="28"/>
        </w:rPr>
        <w:t>Болгарская война</w:t>
      </w:r>
      <w:r w:rsidRPr="00F842E3">
        <w:rPr>
          <w:rFonts w:ascii="Times New Roman" w:hAnsi="Times New Roman" w:cs="Times New Roman"/>
          <w:sz w:val="28"/>
          <w:szCs w:val="28"/>
        </w:rPr>
        <w:t>»).</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1878 – Берлинский конгресс. </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 xml:space="preserve">1878 – дело Веры Засулич (покушалась на Петербургского градоначальника </w:t>
      </w:r>
      <w:proofErr w:type="spellStart"/>
      <w:r w:rsidRPr="00F842E3">
        <w:rPr>
          <w:rFonts w:ascii="Times New Roman" w:hAnsi="Times New Roman" w:cs="Times New Roman"/>
          <w:sz w:val="28"/>
          <w:szCs w:val="28"/>
        </w:rPr>
        <w:t>Трепова</w:t>
      </w:r>
      <w:proofErr w:type="spellEnd"/>
      <w:r w:rsidRPr="00F842E3">
        <w:rPr>
          <w:rFonts w:ascii="Times New Roman" w:hAnsi="Times New Roman" w:cs="Times New Roman"/>
          <w:sz w:val="28"/>
          <w:szCs w:val="28"/>
        </w:rPr>
        <w:t>; адвокат Александров; была оправдана).</w:t>
      </w:r>
    </w:p>
    <w:p w:rsidR="00F842E3" w:rsidRPr="00F842E3" w:rsidRDefault="00F842E3" w:rsidP="00F842E3">
      <w:pPr>
        <w:pStyle w:val="Default"/>
        <w:numPr>
          <w:ilvl w:val="0"/>
          <w:numId w:val="34"/>
        </w:numPr>
        <w:jc w:val="both"/>
        <w:rPr>
          <w:rFonts w:ascii="Times New Roman" w:hAnsi="Times New Roman" w:cs="Times New Roman"/>
          <w:sz w:val="28"/>
          <w:szCs w:val="28"/>
        </w:rPr>
      </w:pPr>
      <w:proofErr w:type="gramStart"/>
      <w:r w:rsidRPr="00F842E3">
        <w:rPr>
          <w:rFonts w:ascii="Times New Roman" w:hAnsi="Times New Roman" w:cs="Times New Roman"/>
          <w:sz w:val="28"/>
          <w:szCs w:val="28"/>
        </w:rPr>
        <w:t>1879 – раскол «</w:t>
      </w:r>
      <w:r w:rsidRPr="00F842E3">
        <w:rPr>
          <w:rFonts w:ascii="Times New Roman" w:hAnsi="Times New Roman" w:cs="Times New Roman"/>
          <w:i/>
          <w:sz w:val="28"/>
          <w:szCs w:val="28"/>
        </w:rPr>
        <w:t>Земли и воли</w:t>
      </w:r>
      <w:r w:rsidRPr="00F842E3">
        <w:rPr>
          <w:rFonts w:ascii="Times New Roman" w:hAnsi="Times New Roman" w:cs="Times New Roman"/>
          <w:sz w:val="28"/>
          <w:szCs w:val="28"/>
        </w:rPr>
        <w:t>» на «</w:t>
      </w:r>
      <w:r w:rsidRPr="00F842E3">
        <w:rPr>
          <w:rFonts w:ascii="Times New Roman" w:hAnsi="Times New Roman" w:cs="Times New Roman"/>
          <w:i/>
          <w:sz w:val="28"/>
          <w:szCs w:val="28"/>
        </w:rPr>
        <w:t>Черный передел</w:t>
      </w:r>
      <w:r w:rsidRPr="00F842E3">
        <w:rPr>
          <w:rFonts w:ascii="Times New Roman" w:hAnsi="Times New Roman" w:cs="Times New Roman"/>
          <w:sz w:val="28"/>
          <w:szCs w:val="28"/>
        </w:rPr>
        <w:t>» (Плеханов; пропаганда) и «</w:t>
      </w:r>
      <w:r w:rsidRPr="00F842E3">
        <w:rPr>
          <w:rFonts w:ascii="Times New Roman" w:hAnsi="Times New Roman" w:cs="Times New Roman"/>
          <w:i/>
          <w:sz w:val="28"/>
          <w:szCs w:val="28"/>
        </w:rPr>
        <w:t>Народную волю</w:t>
      </w:r>
      <w:r w:rsidRPr="00F842E3">
        <w:rPr>
          <w:rFonts w:ascii="Times New Roman" w:hAnsi="Times New Roman" w:cs="Times New Roman"/>
          <w:sz w:val="28"/>
          <w:szCs w:val="28"/>
        </w:rPr>
        <w:t>» (Желябов, Перовская, Михайлов; террор).</w:t>
      </w:r>
      <w:proofErr w:type="gramEnd"/>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1880 – взрыв в Зимнем дворце С.Н.Халтурина.</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1880 – «</w:t>
      </w:r>
      <w:r w:rsidRPr="00F842E3">
        <w:rPr>
          <w:rFonts w:ascii="Times New Roman" w:hAnsi="Times New Roman" w:cs="Times New Roman"/>
          <w:i/>
          <w:sz w:val="28"/>
          <w:szCs w:val="28"/>
        </w:rPr>
        <w:t>Верховная распорядительная комиссия</w:t>
      </w:r>
      <w:r w:rsidRPr="00F842E3">
        <w:rPr>
          <w:rFonts w:ascii="Times New Roman" w:hAnsi="Times New Roman" w:cs="Times New Roman"/>
          <w:sz w:val="28"/>
          <w:szCs w:val="28"/>
        </w:rPr>
        <w:t xml:space="preserve">» </w:t>
      </w:r>
      <w:proofErr w:type="spellStart"/>
      <w:r w:rsidRPr="00F842E3">
        <w:rPr>
          <w:rFonts w:ascii="Times New Roman" w:hAnsi="Times New Roman" w:cs="Times New Roman"/>
          <w:sz w:val="28"/>
          <w:szCs w:val="28"/>
        </w:rPr>
        <w:t>М.Т.Лорис</w:t>
      </w:r>
      <w:proofErr w:type="spellEnd"/>
      <w:r w:rsidRPr="00F842E3">
        <w:rPr>
          <w:rFonts w:ascii="Times New Roman" w:hAnsi="Times New Roman" w:cs="Times New Roman"/>
          <w:sz w:val="28"/>
          <w:szCs w:val="28"/>
        </w:rPr>
        <w:t xml:space="preserve">–Меликова; упразднение </w:t>
      </w:r>
      <w:r w:rsidRPr="00F842E3">
        <w:rPr>
          <w:rFonts w:ascii="Times New Roman" w:hAnsi="Times New Roman" w:cs="Times New Roman"/>
          <w:sz w:val="28"/>
          <w:szCs w:val="28"/>
          <w:lang w:val="en-US"/>
        </w:rPr>
        <w:t>III</w:t>
      </w:r>
      <w:r w:rsidRPr="00F842E3">
        <w:rPr>
          <w:rFonts w:ascii="Times New Roman" w:hAnsi="Times New Roman" w:cs="Times New Roman"/>
          <w:sz w:val="28"/>
          <w:szCs w:val="28"/>
        </w:rPr>
        <w:t xml:space="preserve"> Отделения (1880); «</w:t>
      </w:r>
      <w:r w:rsidRPr="00F842E3">
        <w:rPr>
          <w:rFonts w:ascii="Times New Roman" w:hAnsi="Times New Roman" w:cs="Times New Roman"/>
          <w:i/>
          <w:sz w:val="28"/>
          <w:szCs w:val="28"/>
        </w:rPr>
        <w:t>Диктатура сердца</w:t>
      </w:r>
      <w:r w:rsidRPr="00F842E3">
        <w:rPr>
          <w:rFonts w:ascii="Times New Roman" w:hAnsi="Times New Roman" w:cs="Times New Roman"/>
          <w:sz w:val="28"/>
          <w:szCs w:val="28"/>
        </w:rPr>
        <w:t>» (1880–1881). Активная борьба с террором. Проект «</w:t>
      </w:r>
      <w:r w:rsidRPr="00F842E3">
        <w:rPr>
          <w:rFonts w:ascii="Times New Roman" w:hAnsi="Times New Roman" w:cs="Times New Roman"/>
          <w:i/>
          <w:sz w:val="28"/>
          <w:szCs w:val="28"/>
        </w:rPr>
        <w:t xml:space="preserve">Конституции </w:t>
      </w:r>
      <w:proofErr w:type="spellStart"/>
      <w:r w:rsidRPr="00F842E3">
        <w:rPr>
          <w:rFonts w:ascii="Times New Roman" w:hAnsi="Times New Roman" w:cs="Times New Roman"/>
          <w:i/>
          <w:sz w:val="28"/>
          <w:szCs w:val="28"/>
        </w:rPr>
        <w:t>Лорис</w:t>
      </w:r>
      <w:proofErr w:type="spellEnd"/>
      <w:r w:rsidRPr="00F842E3">
        <w:rPr>
          <w:rFonts w:ascii="Times New Roman" w:hAnsi="Times New Roman" w:cs="Times New Roman"/>
          <w:i/>
          <w:sz w:val="28"/>
          <w:szCs w:val="28"/>
        </w:rPr>
        <w:t>–Меликова</w:t>
      </w:r>
      <w:r w:rsidRPr="00F842E3">
        <w:rPr>
          <w:rFonts w:ascii="Times New Roman" w:hAnsi="Times New Roman" w:cs="Times New Roman"/>
          <w:sz w:val="28"/>
          <w:szCs w:val="28"/>
        </w:rPr>
        <w:t>».</w:t>
      </w:r>
    </w:p>
    <w:p w:rsidR="00F842E3" w:rsidRPr="00F842E3" w:rsidRDefault="00F842E3" w:rsidP="00F842E3">
      <w:pPr>
        <w:pStyle w:val="Default"/>
        <w:numPr>
          <w:ilvl w:val="0"/>
          <w:numId w:val="34"/>
        </w:numPr>
        <w:jc w:val="both"/>
        <w:rPr>
          <w:rFonts w:ascii="Times New Roman" w:hAnsi="Times New Roman" w:cs="Times New Roman"/>
          <w:sz w:val="28"/>
          <w:szCs w:val="28"/>
        </w:rPr>
      </w:pPr>
      <w:r w:rsidRPr="00F842E3">
        <w:rPr>
          <w:rFonts w:ascii="Times New Roman" w:hAnsi="Times New Roman" w:cs="Times New Roman"/>
          <w:sz w:val="28"/>
          <w:szCs w:val="28"/>
        </w:rPr>
        <w:t>1 марта 1881 – убийство императора Александра II народовольцами («</w:t>
      </w:r>
      <w:proofErr w:type="spellStart"/>
      <w:r w:rsidRPr="00F842E3">
        <w:rPr>
          <w:rFonts w:ascii="Times New Roman" w:hAnsi="Times New Roman" w:cs="Times New Roman"/>
          <w:i/>
          <w:sz w:val="28"/>
          <w:szCs w:val="28"/>
        </w:rPr>
        <w:t>первомартовцами</w:t>
      </w:r>
      <w:proofErr w:type="spellEnd"/>
      <w:r w:rsidRPr="00F842E3">
        <w:rPr>
          <w:rFonts w:ascii="Times New Roman" w:hAnsi="Times New Roman" w:cs="Times New Roman"/>
          <w:sz w:val="28"/>
          <w:szCs w:val="28"/>
        </w:rPr>
        <w:t xml:space="preserve">»). </w:t>
      </w:r>
    </w:p>
    <w:p w:rsidR="00F842E3" w:rsidRDefault="00F842E3">
      <w:pPr>
        <w:rPr>
          <w:rFonts w:ascii="Times New Roman" w:hAnsi="Times New Roman" w:cs="Times New Roman"/>
          <w:b/>
          <w:sz w:val="28"/>
          <w:szCs w:val="28"/>
        </w:rPr>
      </w:pP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rPr>
        <w:t xml:space="preserve">Правление Александра II стало периодом, который часто называют «эпохой реформ», уничтоживших феодальные пережитки, временем радикальных преобразований российского общества. В отличие от отца, его готовили к управлению государством. Император получил хорошее образование, а его учителями были В. Жуковский, М. Сперанский, Е. </w:t>
      </w:r>
      <w:proofErr w:type="spellStart"/>
      <w:r w:rsidRPr="00F842E3">
        <w:rPr>
          <w:rFonts w:ascii="Times New Roman" w:hAnsi="Times New Roman" w:cs="Times New Roman"/>
          <w:sz w:val="28"/>
          <w:szCs w:val="28"/>
        </w:rPr>
        <w:t>Канкрин</w:t>
      </w:r>
      <w:proofErr w:type="spellEnd"/>
      <w:r w:rsidRPr="00F842E3">
        <w:rPr>
          <w:rFonts w:ascii="Times New Roman" w:hAnsi="Times New Roman" w:cs="Times New Roman"/>
          <w:sz w:val="28"/>
          <w:szCs w:val="28"/>
        </w:rPr>
        <w:t>, отмечавшие в наследнике такие качества, как доброжелательность, общительность, способности к наукам, но с другой стороны, склонность отступать перед трудностями. Александр II стал императором в 36 лет, с вполне сложившейся системой взглядов и имея опыт государственной деятельности. Вступив на престол, император вынужден был пойти по пути реформ. </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u w:val="single"/>
        </w:rPr>
        <w:t>Предпосылки реформ </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rPr>
        <w:t xml:space="preserve">Предпосылками реформ стала постоянная угроза крестьянских бунтов, политический и экономический кризис. Поражение в Крымской войне не только снизило до предела международный авторитет России, но и показало необходимость реформ в финансовой, военной, медицинской, образовательной сферах. Еще одной предпосылкой стало недовольство общества полицейским николаевским режимом и постоянная угроза социальных выступлений. В стране сложилась благоприятная для реформ ситуация - императора поддержали сторонники реформ (П. Валуев, великий князь Константин Николаевич, Д. </w:t>
      </w:r>
      <w:proofErr w:type="spellStart"/>
      <w:r w:rsidRPr="00F842E3">
        <w:rPr>
          <w:rFonts w:ascii="Times New Roman" w:hAnsi="Times New Roman" w:cs="Times New Roman"/>
          <w:sz w:val="28"/>
          <w:szCs w:val="28"/>
        </w:rPr>
        <w:t>Милютин</w:t>
      </w:r>
      <w:proofErr w:type="spellEnd"/>
      <w:r w:rsidRPr="00F842E3">
        <w:rPr>
          <w:rFonts w:ascii="Times New Roman" w:hAnsi="Times New Roman" w:cs="Times New Roman"/>
          <w:sz w:val="28"/>
          <w:szCs w:val="28"/>
        </w:rPr>
        <w:t xml:space="preserve"> и др.); либералы и революционное движение были не организованы и не смогли предложить альтернативного плана реформ; противники реформ после поражения в Крымской войне не </w:t>
      </w:r>
      <w:proofErr w:type="gramStart"/>
      <w:r w:rsidRPr="00F842E3">
        <w:rPr>
          <w:rFonts w:ascii="Times New Roman" w:hAnsi="Times New Roman" w:cs="Times New Roman"/>
          <w:sz w:val="28"/>
          <w:szCs w:val="28"/>
        </w:rPr>
        <w:t>отваживались</w:t>
      </w:r>
      <w:proofErr w:type="gramEnd"/>
      <w:r w:rsidRPr="00F842E3">
        <w:rPr>
          <w:rFonts w:ascii="Times New Roman" w:hAnsi="Times New Roman" w:cs="Times New Roman"/>
          <w:sz w:val="28"/>
          <w:szCs w:val="28"/>
        </w:rPr>
        <w:t xml:space="preserve"> выступать против преобразований. Поэтому в 1856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Александр II выступил перед московским дворянством со знаменитой речью, в которой заявил, что «лучше отменить крепостное право сверху, нежели дожидаться того времени, когда оно само собою начнет отменяться снизу». </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u w:val="single"/>
        </w:rPr>
        <w:lastRenderedPageBreak/>
        <w:t>Отмена крепостного права</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rPr>
        <w:t>Важнейшим событием правления Александра II , за которое он получил имя «Освободитель», стала реформа 1861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отменившая крепостное право. Подготовка отмены крепостного права началась в январе 1857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с создания очередного Секретного комитета, полностью подчинявшегося императору. Уже к ноябрю был составлен рескрипт, объявлявший о начале отмены крепостного права и предписывавший создать в каждой губернии дворянские комитеты для разработки предложений. Это послужило началом широких обсуждений крестьянского вопроса в печати. В феврале 1858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Секретный комитет был переименован в Главный комитет по крестьянскому делу, который начал рассматривать составленные губернскими дворянскими комитетами проекты. В ходе обсуждений был разработан проект, по которому крестьянам предоставляется свобода, но без наделения землей. Это вызвало активизацию крестьянского движения в 1858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Правительство решило пересмотреть проект освобождения крестьян и провести реформу более радикально. С целью переработки проекта в феврале 1859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в Петербурге были учреждены Редакционные комиссии, в которые вошли преимущественно либералы, под руководством Н. Милютина. К осени 1859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ими был составлен проект «Положения о крестьянах». 19 февраля 1861 г . была проведена реформа, отменившая крепостное право. Александр II подписал «Положение о крестьянах, вышедших из крепостной зависимости», согласно которому крестьяне освобождались от личной зависимости. Крестьянская реформа состояла из нескольких частей: отменялась собственность помещиков на крестьян, которые теперь могли уходить на заработки в город или наниматься к помещику на работу. Помещик терял право наказывать крестьян, они становились юридическими лицами, т. е. могли покупать землю, недвижимость, заключать сделки, открывать предприятия. Однако крестьяне оставались прикрепленными к месту жительства, были связаны круговой порукой в уплате налогов, несли натуральные повинности.</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rPr>
        <w:t>Кроме того, крестьяне получали пашенные наделы по довольно сложной схеме, что тоже существенно ограничивало их передвижение. За два года должны были быть составлены уставные грамоты - соглашения между помещиками и крестьянами, оговаривавшие условия выкупа. После этого в течение 49 лет крестьяне становились «</w:t>
      </w:r>
      <w:proofErr w:type="spellStart"/>
      <w:r w:rsidRPr="00F842E3">
        <w:rPr>
          <w:rFonts w:ascii="Times New Roman" w:hAnsi="Times New Roman" w:cs="Times New Roman"/>
          <w:sz w:val="28"/>
          <w:szCs w:val="28"/>
        </w:rPr>
        <w:t>временнообязанными</w:t>
      </w:r>
      <w:proofErr w:type="spellEnd"/>
      <w:r w:rsidRPr="00F842E3">
        <w:rPr>
          <w:rFonts w:ascii="Times New Roman" w:hAnsi="Times New Roman" w:cs="Times New Roman"/>
          <w:sz w:val="28"/>
          <w:szCs w:val="28"/>
        </w:rPr>
        <w:t xml:space="preserve">» и должны были выплатить помещику выкуп. Лишь после этого наделы становились собственностью крестьян. Сумма выкупных платежей определялась размерами крестьянского оброка, т. е. выкупалась не личная зависимость крестьян и не земля, а повинности. Эта сумма, положенная в банк под 6% годовых, должна была приносить помещику ежегодный доход в размере оброчных платежей. Посредником между крестьянином и помещиком выступало государство, оно платило помещику при заключении выкупной сделки около 75% выкупной суммы. Крестьяне должны были ежегодно вносить государству 6% от этой суммы в течение 49 лет. Дворовые люди </w:t>
      </w:r>
      <w:r w:rsidRPr="00F842E3">
        <w:rPr>
          <w:rFonts w:ascii="Times New Roman" w:hAnsi="Times New Roman" w:cs="Times New Roman"/>
          <w:sz w:val="28"/>
          <w:szCs w:val="28"/>
        </w:rPr>
        <w:lastRenderedPageBreak/>
        <w:t>объявлялись свободными без выкупа, но в течение двух лет должны были служить своим хозяевам или уплачивать оброк. Крепостные рабочие помещичьих и казенных фабрик и заводов переводились на оброк и получали право выкупа своих прежних наделов. Государственные крестьяне (кроме Сибири и Дальнего Востока), считавшиеся лично свободными, по «Положению» сохранили за собой находившиеся в их пользовании земли. Они могли продолжать платить оброчную подать государству либо заключить с казной выкупную сделку</w:t>
      </w:r>
      <w:proofErr w:type="gramStart"/>
      <w:r w:rsidRPr="00F842E3">
        <w:rPr>
          <w:rFonts w:ascii="Times New Roman" w:hAnsi="Times New Roman" w:cs="Times New Roman"/>
          <w:sz w:val="28"/>
          <w:szCs w:val="28"/>
        </w:rPr>
        <w:t>.«</w:t>
      </w:r>
      <w:proofErr w:type="gramEnd"/>
      <w:r w:rsidRPr="00F842E3">
        <w:rPr>
          <w:rFonts w:ascii="Times New Roman" w:hAnsi="Times New Roman" w:cs="Times New Roman"/>
          <w:sz w:val="28"/>
          <w:szCs w:val="28"/>
        </w:rPr>
        <w:t xml:space="preserve">Положение» делило губернии на три части (черноземные, нечерноземные и степные земли). Внутри губерний выделялись местности, которые и делились на участки между помещиками </w:t>
      </w:r>
      <w:proofErr w:type="gramStart"/>
      <w:r w:rsidRPr="00F842E3">
        <w:rPr>
          <w:rFonts w:ascii="Times New Roman" w:hAnsi="Times New Roman" w:cs="Times New Roman"/>
          <w:sz w:val="28"/>
          <w:szCs w:val="28"/>
        </w:rPr>
        <w:t>-в</w:t>
      </w:r>
      <w:proofErr w:type="gramEnd"/>
      <w:r w:rsidRPr="00F842E3">
        <w:rPr>
          <w:rFonts w:ascii="Times New Roman" w:hAnsi="Times New Roman" w:cs="Times New Roman"/>
          <w:sz w:val="28"/>
          <w:szCs w:val="28"/>
        </w:rPr>
        <w:t>ладельцами земель и их крестьянами. Нормы дележа устанавливались так, что помещик мог выбирать самые лучшие участки в свою долю, в том числе вклинивая свои земли в середину крестьянских полей. Это привело к возникновению «чересполосицы». Реакция крестьян на реформу была разной. Так, например, в Казанской губернии начались волнения из-за распространения слухов о том, что царь даровал землю крестьянам бесплатно, а выкуп «придумали» помещики. В ходе подавления этих волнений было убито более 300 человек. В 1861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было зарегистрировано более 1370 выступлений, позже волна выступлений пошла на убыль. В целом освобождение крестьян было прогрессивным шагом, уничтожившим феодальный пережиток - крепостное право, что привело к денежным вливаниям в сельское хозяйство, подорвало «натуральный» уклад хозяйств, способствовало развитию капитализма.</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u w:val="single"/>
        </w:rPr>
        <w:t>Реформы 60~х гг. XIX в. </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rPr>
        <w:t>Проведение крестьянской реформы потребовало изменений и в других областях жизни. Реформа финансов. В 1860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был создан Государственный банк для проведения выкупных расчетов между помещиками и крестьянами. В 1862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единственным распорядителем казенных средств стало Министерство финансов, которое самостоятельно планировало государственный бюджет и совместно с Государственным советом утверждало сметы отдельных ведомств. Для контроля над средствами в 1864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был реформирован </w:t>
      </w:r>
      <w:proofErr w:type="spellStart"/>
      <w:r w:rsidRPr="00F842E3">
        <w:rPr>
          <w:rFonts w:ascii="Times New Roman" w:hAnsi="Times New Roman" w:cs="Times New Roman"/>
          <w:sz w:val="28"/>
          <w:szCs w:val="28"/>
        </w:rPr>
        <w:t>Госз^дарственный</w:t>
      </w:r>
      <w:proofErr w:type="spellEnd"/>
      <w:r w:rsidRPr="00F842E3">
        <w:rPr>
          <w:rFonts w:ascii="Times New Roman" w:hAnsi="Times New Roman" w:cs="Times New Roman"/>
          <w:sz w:val="28"/>
          <w:szCs w:val="28"/>
        </w:rPr>
        <w:t xml:space="preserve"> контроль, который теперь не зависел от администрации и осуществлял проверку правильности расходования бюджетных средств. В губерниях учреждались контрольные палаты, проверявшие финансовую отчетность по первичным документам, а не итоговые отчеты, как прежде. Прямые налоги частично заменялись косвенными. </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u w:val="single"/>
        </w:rPr>
        <w:t>Реформа местного самоуправления (земская реформа). </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sz w:val="28"/>
          <w:szCs w:val="28"/>
        </w:rPr>
        <w:t>1 января 1864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были учреждены земства (всесословные органы в уездах и губерниях), в компетенцию которых входили: местное хозяйство, распределение государственных податей, устройство школ, больниц, приютов, содержание тюрем и путей сообщения. Внутри земства существовал распорядительный и исполнительный секторы. Распорядительные органы - «собрания гласных» (депутатов) - занимались </w:t>
      </w:r>
      <w:r w:rsidRPr="00F842E3">
        <w:rPr>
          <w:rFonts w:ascii="Times New Roman" w:hAnsi="Times New Roman" w:cs="Times New Roman"/>
          <w:sz w:val="28"/>
          <w:szCs w:val="28"/>
        </w:rPr>
        <w:lastRenderedPageBreak/>
        <w:t xml:space="preserve">хозяйственными вопросами и собирались один раз в год. Исполнительные органы - «земские управы» - занимались исполнением </w:t>
      </w:r>
      <w:proofErr w:type="gramStart"/>
      <w:r w:rsidRPr="00F842E3">
        <w:rPr>
          <w:rFonts w:ascii="Times New Roman" w:hAnsi="Times New Roman" w:cs="Times New Roman"/>
          <w:sz w:val="28"/>
          <w:szCs w:val="28"/>
        </w:rPr>
        <w:t>решении</w:t>
      </w:r>
      <w:proofErr w:type="gramEnd"/>
      <w:r w:rsidRPr="00F842E3">
        <w:rPr>
          <w:rFonts w:ascii="Times New Roman" w:hAnsi="Times New Roman" w:cs="Times New Roman"/>
          <w:sz w:val="28"/>
          <w:szCs w:val="28"/>
        </w:rPr>
        <w:t xml:space="preserve"> распорядительного сектора. Финансирование на выполнение постановлений было смешанным: 80% средств поступало от государства, остальное - за счет местных налогов (самофинансирование). Выборы в земские распорядительные органы проводились на основе имущественного ценза, по куриям. Первая курия - депутаты от землевладельцев - состояла из владельцев земли (от 200 до 800 десятин) или недвижимости (стоимостью от 15 тыс. руб.) Вторая курия - депутаты от городов - объединяла собственников промышленных и торговых заведений (годовой оборот не менее 6 тыс. руб.). Выборы по третьей курии депутаты от крестьян </w:t>
      </w:r>
      <w:proofErr w:type="gramStart"/>
      <w:r w:rsidRPr="00F842E3">
        <w:rPr>
          <w:rFonts w:ascii="Times New Roman" w:hAnsi="Times New Roman" w:cs="Times New Roman"/>
          <w:sz w:val="28"/>
          <w:szCs w:val="28"/>
        </w:rPr>
        <w:t>-</w:t>
      </w:r>
      <w:proofErr w:type="spellStart"/>
      <w:r w:rsidRPr="00F842E3">
        <w:rPr>
          <w:rFonts w:ascii="Times New Roman" w:hAnsi="Times New Roman" w:cs="Times New Roman"/>
          <w:sz w:val="28"/>
          <w:szCs w:val="28"/>
        </w:rPr>
        <w:t>б</w:t>
      </w:r>
      <w:proofErr w:type="gramEnd"/>
      <w:r w:rsidRPr="00F842E3">
        <w:rPr>
          <w:rFonts w:ascii="Times New Roman" w:hAnsi="Times New Roman" w:cs="Times New Roman"/>
          <w:sz w:val="28"/>
          <w:szCs w:val="28"/>
        </w:rPr>
        <w:t>есцензовые</w:t>
      </w:r>
      <w:proofErr w:type="spellEnd"/>
      <w:r w:rsidRPr="00F842E3">
        <w:rPr>
          <w:rFonts w:ascii="Times New Roman" w:hAnsi="Times New Roman" w:cs="Times New Roman"/>
          <w:sz w:val="28"/>
          <w:szCs w:val="28"/>
        </w:rPr>
        <w:t xml:space="preserve">, но многоступенчатые. Земства избирались на три года. Председателем земского собрания должен был быть предводитель дворянства. В конце 70-х гг. земства были введены только в 35 из 59 российских губерний. В дальнейшем, на протяжении 1870-1880 гг. компетенция земств постепенно урезалась, а состав становился все </w:t>
      </w:r>
      <w:proofErr w:type="gramStart"/>
      <w:r w:rsidRPr="00F842E3">
        <w:rPr>
          <w:rFonts w:ascii="Times New Roman" w:hAnsi="Times New Roman" w:cs="Times New Roman"/>
          <w:sz w:val="28"/>
          <w:szCs w:val="28"/>
        </w:rPr>
        <w:t>более дворянским</w:t>
      </w:r>
      <w:proofErr w:type="gramEnd"/>
      <w:r w:rsidRPr="00F842E3">
        <w:rPr>
          <w:rFonts w:ascii="Times New Roman" w:hAnsi="Times New Roman" w:cs="Times New Roman"/>
          <w:sz w:val="28"/>
          <w:szCs w:val="28"/>
        </w:rPr>
        <w:t>. Но, несмотря на множество недостатков, работа зем</w:t>
      </w:r>
      <w:proofErr w:type="gramStart"/>
      <w:r w:rsidRPr="00F842E3">
        <w:rPr>
          <w:rFonts w:ascii="Times New Roman" w:hAnsi="Times New Roman" w:cs="Times New Roman"/>
          <w:sz w:val="28"/>
          <w:szCs w:val="28"/>
        </w:rPr>
        <w:t>ств сп</w:t>
      </w:r>
      <w:proofErr w:type="gramEnd"/>
      <w:r w:rsidRPr="00F842E3">
        <w:rPr>
          <w:rFonts w:ascii="Times New Roman" w:hAnsi="Times New Roman" w:cs="Times New Roman"/>
          <w:sz w:val="28"/>
          <w:szCs w:val="28"/>
        </w:rPr>
        <w:t>особствовала формированию гражданского сознания, решению части местных проблем образования и здравоохранения. Городскую реформу начали разрабатывать в 1861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Ее проект, представленный в 1864 г ., долго обсуждался и переделывался. 16 июня 1870 г . было утверждено «</w:t>
      </w:r>
      <w:proofErr w:type="spellStart"/>
      <w:r w:rsidRPr="00F842E3">
        <w:rPr>
          <w:rFonts w:ascii="Times New Roman" w:hAnsi="Times New Roman" w:cs="Times New Roman"/>
          <w:sz w:val="28"/>
          <w:szCs w:val="28"/>
        </w:rPr>
        <w:t>Городовое</w:t>
      </w:r>
      <w:proofErr w:type="spellEnd"/>
      <w:r w:rsidRPr="00F842E3">
        <w:rPr>
          <w:rFonts w:ascii="Times New Roman" w:hAnsi="Times New Roman" w:cs="Times New Roman"/>
          <w:sz w:val="28"/>
          <w:szCs w:val="28"/>
        </w:rPr>
        <w:t xml:space="preserve"> положение», по которому в городах создавались Городская дума (законодательный орган) и Городская управа (исполнительный орган) под председательством городского головы. Функции городского управления заключались в заботе о благоустройстве города, попечительстве торговли, устройстве больниц, школ и городском налогообложении. Выборы в Городскую думу проводились по трем избирательным собраниям на основе имущественного ценза. В первое избирательное собрание входили только крупные налогоплательщики, вносившие треть городских налогов, во вторую - более мелкие, уплачивавшие другую треть, в третью - все остальные. Каждое собрание избирало представителей в Городскую думу. Городские думы находились под контролем правительственных чиновников. Городской голова (избирался Городской думой на 4 года) утверждался губернатором или министром внутренних дел, они же могли приостанавливать решения Городской думы.</w:t>
      </w:r>
    </w:p>
    <w:p w:rsidR="00F842E3" w:rsidRPr="00F842E3" w:rsidRDefault="00F842E3" w:rsidP="00F842E3">
      <w:pPr>
        <w:spacing w:after="0" w:line="240" w:lineRule="auto"/>
        <w:ind w:firstLine="709"/>
        <w:jc w:val="both"/>
        <w:rPr>
          <w:rFonts w:ascii="Times New Roman" w:hAnsi="Times New Roman" w:cs="Times New Roman"/>
          <w:sz w:val="28"/>
          <w:szCs w:val="28"/>
        </w:rPr>
      </w:pPr>
      <w:r w:rsidRPr="00F842E3">
        <w:rPr>
          <w:rFonts w:ascii="Times New Roman" w:hAnsi="Times New Roman" w:cs="Times New Roman"/>
          <w:i/>
          <w:iCs/>
          <w:sz w:val="28"/>
          <w:szCs w:val="28"/>
        </w:rPr>
        <w:t>Судебная реформа</w:t>
      </w:r>
      <w:r w:rsidR="000759F7">
        <w:rPr>
          <w:rFonts w:ascii="Times New Roman" w:hAnsi="Times New Roman" w:cs="Times New Roman"/>
          <w:sz w:val="28"/>
          <w:szCs w:val="28"/>
        </w:rPr>
        <w:t>. 20 ноября 1864 г</w:t>
      </w:r>
      <w:r w:rsidRPr="00F842E3">
        <w:rPr>
          <w:rFonts w:ascii="Times New Roman" w:hAnsi="Times New Roman" w:cs="Times New Roman"/>
          <w:sz w:val="28"/>
          <w:szCs w:val="28"/>
        </w:rPr>
        <w:t xml:space="preserve">. была проведена судебная реформа. Она включала создание новых судебных уставов, вводивших общие судебные учреждения для лиц всех сословий, с общим порядком судопроизводства, гласность и состязательность судопроизводства, равную ответственность всех сословий перед законом, независимость суда от администрации. Страна была разделена на 108 судебных округов. Новая структура суда включала в себя: мировой суд, где разбирали уголовные и гражданские дела, ущерб по которым не превышал 500 руб. Мировые судьи избирались уездными земскими собраниями, утверждались Сенатом; окружной суд, где разбирались серьезные гражданские иски и уголовные </w:t>
      </w:r>
      <w:r w:rsidRPr="00F842E3">
        <w:rPr>
          <w:rFonts w:ascii="Times New Roman" w:hAnsi="Times New Roman" w:cs="Times New Roman"/>
          <w:sz w:val="28"/>
          <w:szCs w:val="28"/>
        </w:rPr>
        <w:lastRenderedPageBreak/>
        <w:t>дела с участием присяжных заседателей. Сенат был высшей судебной и апелляционной инстанцией. Предварительное расследование велось судебными исполнителями. Вводилась адвокатура. Эта система дополнялась волостными судами для крестьян, консисториями для духовенства, судом для военных, высших чиновников и др. Важнейшие политические преступления находились в ведении Верховного уголовного суда, который назначался императором в исключительных случаях. В 1863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был принят закон, отменивший телесные наказания по приговорам судов. От телесных наказаний полностью освобождались женщины. Однако сохранялись розги для крестьян (по приговорам волостных судов), для ссыльных, каторжных и штрафных солдат. </w:t>
      </w:r>
      <w:r w:rsidRPr="00F842E3">
        <w:rPr>
          <w:rFonts w:ascii="Times New Roman" w:hAnsi="Times New Roman" w:cs="Times New Roman"/>
          <w:i/>
          <w:iCs/>
          <w:sz w:val="28"/>
          <w:szCs w:val="28"/>
        </w:rPr>
        <w:t>Реформа образования и печати</w:t>
      </w:r>
      <w:r w:rsidRPr="00F842E3">
        <w:rPr>
          <w:rFonts w:ascii="Times New Roman" w:hAnsi="Times New Roman" w:cs="Times New Roman"/>
          <w:sz w:val="28"/>
          <w:szCs w:val="28"/>
        </w:rPr>
        <w:t> была проведена в 1863-1865 гг. В 1863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издан новый университетский устав, предоставлявший университетам широкую свободу и самоуправление. Летом 1864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введен «Устав гимназий и прогимназий». Реформа народного просвещения провозглашала принцип общего и всесословного образования. В 1865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согласно реформе печати была значительно смягчена цензура, обществу предоставили право обсуждения политических событий. </w:t>
      </w:r>
      <w:r w:rsidRPr="00F842E3">
        <w:rPr>
          <w:rFonts w:ascii="Times New Roman" w:hAnsi="Times New Roman" w:cs="Times New Roman"/>
          <w:i/>
          <w:iCs/>
          <w:sz w:val="28"/>
          <w:szCs w:val="28"/>
        </w:rPr>
        <w:t>Военная реформа</w:t>
      </w:r>
      <w:r w:rsidRPr="00F842E3">
        <w:rPr>
          <w:rFonts w:ascii="Times New Roman" w:hAnsi="Times New Roman" w:cs="Times New Roman"/>
          <w:sz w:val="28"/>
          <w:szCs w:val="28"/>
        </w:rPr>
        <w:t> началась в 1857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с ликвидации системы военных поселений и сокращения срока службы нижних чинов (с 25 до 10 лет). В 60-е гг. было реорганизовано управление флотом и военно-морскими учебными заведениями, а в течение 12 лет осуществлялись преобразования в армии. В 1862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началась реформа военного управления. Страна была разделена на 15 военных округов с целью более оперативного руководства войсками. Были реорганизованы военное министерство и Главный штаб. В 1864-1867 гг. численность армии сократилась с 1132 тыс. чел. до 742 тыс. при сохранении военного </w:t>
      </w:r>
      <w:proofErr w:type="spellStart"/>
      <w:r w:rsidRPr="00F842E3">
        <w:rPr>
          <w:rFonts w:ascii="Times New Roman" w:hAnsi="Times New Roman" w:cs="Times New Roman"/>
          <w:sz w:val="28"/>
          <w:szCs w:val="28"/>
        </w:rPr>
        <w:t>потенциала</w:t>
      </w:r>
      <w:proofErr w:type="gramStart"/>
      <w:r w:rsidRPr="00F842E3">
        <w:rPr>
          <w:rFonts w:ascii="Times New Roman" w:hAnsi="Times New Roman" w:cs="Times New Roman"/>
          <w:sz w:val="28"/>
          <w:szCs w:val="28"/>
        </w:rPr>
        <w:t>.В</w:t>
      </w:r>
      <w:proofErr w:type="spellEnd"/>
      <w:proofErr w:type="gramEnd"/>
      <w:r w:rsidRPr="00F842E3">
        <w:rPr>
          <w:rFonts w:ascii="Times New Roman" w:hAnsi="Times New Roman" w:cs="Times New Roman"/>
          <w:sz w:val="28"/>
          <w:szCs w:val="28"/>
        </w:rPr>
        <w:t xml:space="preserve"> 1865 г . началась военно-судебная реформа. В 60-е гг. для оперативной переброски войск была построена железная дорога к западным и южным границам России, а в 1870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были созданы железнодорожные войска. В армии появились новые уставы. В ходе реформы военно-учебных заведений были организованы военные гимназии и юнкерские училища для всех сословий с двухгодичным сроком обучения. Была улучшена подготовка офицерского состава. 1 января 1874 г</w:t>
      </w:r>
      <w:proofErr w:type="gramStart"/>
      <w:r w:rsidRPr="00F842E3">
        <w:rPr>
          <w:rFonts w:ascii="Times New Roman" w:hAnsi="Times New Roman" w:cs="Times New Roman"/>
          <w:sz w:val="28"/>
          <w:szCs w:val="28"/>
        </w:rPr>
        <w:t xml:space="preserve"> .</w:t>
      </w:r>
      <w:proofErr w:type="gramEnd"/>
      <w:r w:rsidRPr="00F842E3">
        <w:rPr>
          <w:rFonts w:ascii="Times New Roman" w:hAnsi="Times New Roman" w:cs="Times New Roman"/>
          <w:sz w:val="28"/>
          <w:szCs w:val="28"/>
        </w:rPr>
        <w:t xml:space="preserve"> издан «Устав о воинской повинности», по которому вместо рекрутского набора вводилась всеобщая воинская повинность. По достижении 21 года все мужское на селение должно было нести действительную службу. Все это позволило создать довольно сильную, подготовленную </w:t>
      </w:r>
      <w:proofErr w:type="spellStart"/>
      <w:r w:rsidRPr="00F842E3">
        <w:rPr>
          <w:rFonts w:ascii="Times New Roman" w:hAnsi="Times New Roman" w:cs="Times New Roman"/>
          <w:sz w:val="28"/>
          <w:szCs w:val="28"/>
        </w:rPr>
        <w:t>армию</w:t>
      </w:r>
      <w:proofErr w:type="gramStart"/>
      <w:r w:rsidRPr="00F842E3">
        <w:rPr>
          <w:rFonts w:ascii="Times New Roman" w:hAnsi="Times New Roman" w:cs="Times New Roman"/>
          <w:sz w:val="28"/>
          <w:szCs w:val="28"/>
        </w:rPr>
        <w:t>.Д</w:t>
      </w:r>
      <w:proofErr w:type="gramEnd"/>
      <w:r w:rsidRPr="00F842E3">
        <w:rPr>
          <w:rFonts w:ascii="Times New Roman" w:hAnsi="Times New Roman" w:cs="Times New Roman"/>
          <w:sz w:val="28"/>
          <w:szCs w:val="28"/>
        </w:rPr>
        <w:t>альнейшая</w:t>
      </w:r>
      <w:proofErr w:type="spellEnd"/>
      <w:r w:rsidRPr="00F842E3">
        <w:rPr>
          <w:rFonts w:ascii="Times New Roman" w:hAnsi="Times New Roman" w:cs="Times New Roman"/>
          <w:sz w:val="28"/>
          <w:szCs w:val="28"/>
        </w:rPr>
        <w:t xml:space="preserve"> реформационная деятельность была прервана 1 марта 1881 г . убийством </w:t>
      </w:r>
      <w:proofErr w:type="spellStart"/>
      <w:r w:rsidRPr="00F842E3">
        <w:rPr>
          <w:rFonts w:ascii="Times New Roman" w:hAnsi="Times New Roman" w:cs="Times New Roman"/>
          <w:sz w:val="28"/>
          <w:szCs w:val="28"/>
        </w:rPr>
        <w:t>АлександрII</w:t>
      </w:r>
      <w:proofErr w:type="spellEnd"/>
      <w:r w:rsidRPr="00F842E3">
        <w:rPr>
          <w:rFonts w:ascii="Times New Roman" w:hAnsi="Times New Roman" w:cs="Times New Roman"/>
          <w:sz w:val="28"/>
          <w:szCs w:val="28"/>
        </w:rPr>
        <w:t xml:space="preserve"> в результате террористического акта.</w:t>
      </w:r>
    </w:p>
    <w:p w:rsidR="00F842E3" w:rsidRDefault="00F842E3" w:rsidP="00957F6C">
      <w:pPr>
        <w:spacing w:after="0" w:line="240" w:lineRule="auto"/>
        <w:ind w:firstLine="709"/>
        <w:jc w:val="both"/>
        <w:rPr>
          <w:rFonts w:ascii="Times New Roman" w:hAnsi="Times New Roman" w:cs="Times New Roman"/>
          <w:b/>
          <w:sz w:val="28"/>
          <w:szCs w:val="28"/>
        </w:rPr>
      </w:pPr>
    </w:p>
    <w:p w:rsidR="00F842E3" w:rsidRDefault="00F842E3" w:rsidP="00957F6C">
      <w:pPr>
        <w:spacing w:after="0" w:line="240" w:lineRule="auto"/>
        <w:ind w:firstLine="709"/>
        <w:jc w:val="both"/>
        <w:rPr>
          <w:rFonts w:ascii="Times New Roman" w:hAnsi="Times New Roman" w:cs="Times New Roman"/>
          <w:b/>
          <w:sz w:val="28"/>
          <w:szCs w:val="28"/>
        </w:rPr>
      </w:pPr>
    </w:p>
    <w:p w:rsidR="00957F6C" w:rsidRPr="00B34988" w:rsidRDefault="00957F6C" w:rsidP="00957F6C">
      <w:pPr>
        <w:spacing w:after="0" w:line="240" w:lineRule="auto"/>
        <w:ind w:firstLine="709"/>
        <w:jc w:val="both"/>
        <w:rPr>
          <w:rFonts w:ascii="Times New Roman" w:hAnsi="Times New Roman" w:cs="Times New Roman"/>
          <w:b/>
          <w:sz w:val="28"/>
          <w:szCs w:val="28"/>
        </w:rPr>
      </w:pPr>
      <w:r w:rsidRPr="00B34988">
        <w:rPr>
          <w:rFonts w:ascii="Times New Roman" w:hAnsi="Times New Roman" w:cs="Times New Roman"/>
          <w:b/>
          <w:sz w:val="28"/>
          <w:szCs w:val="28"/>
        </w:rPr>
        <w:t>Рекомендации по организации, методике изучения темы и выполнения заданий контрольной работы:</w:t>
      </w:r>
    </w:p>
    <w:p w:rsidR="00957F6C" w:rsidRDefault="00957F6C" w:rsidP="00957F6C">
      <w:pPr>
        <w:spacing w:after="0" w:line="240" w:lineRule="auto"/>
        <w:ind w:firstLine="709"/>
        <w:jc w:val="both"/>
        <w:rPr>
          <w:rFonts w:ascii="Times New Roman" w:hAnsi="Times New Roman" w:cs="Times New Roman"/>
          <w:sz w:val="28"/>
          <w:szCs w:val="28"/>
        </w:rPr>
      </w:pPr>
    </w:p>
    <w:p w:rsidR="00957F6C" w:rsidRPr="00B34988" w:rsidRDefault="00957F6C" w:rsidP="00957F6C">
      <w:pPr>
        <w:spacing w:after="0" w:line="240" w:lineRule="auto"/>
        <w:ind w:firstLine="709"/>
        <w:jc w:val="both"/>
        <w:rPr>
          <w:rFonts w:ascii="Times New Roman" w:hAnsi="Times New Roman" w:cs="Times New Roman"/>
          <w:sz w:val="28"/>
          <w:szCs w:val="28"/>
        </w:rPr>
      </w:pPr>
      <w:r w:rsidRPr="00B34988">
        <w:rPr>
          <w:rFonts w:ascii="Times New Roman" w:hAnsi="Times New Roman" w:cs="Times New Roman"/>
          <w:sz w:val="28"/>
          <w:szCs w:val="28"/>
        </w:rPr>
        <w:lastRenderedPageBreak/>
        <w:t xml:space="preserve">Для успешного освоения материала рекомендуется применение следующего алгоритма: 1. первичное прочтение и ознакомление 2. переписывание от руки данного материала в тетрадь 3. ежедневное прочтение материала в течение 2-х недель 4. пересказ данного материала. 5. выполнение заданий контрольных работ без использования письменного материала. </w:t>
      </w:r>
    </w:p>
    <w:p w:rsidR="008D259C" w:rsidRDefault="008D259C" w:rsidP="00957F6C">
      <w:pPr>
        <w:spacing w:after="0" w:line="240" w:lineRule="auto"/>
        <w:ind w:firstLine="709"/>
        <w:jc w:val="both"/>
        <w:rPr>
          <w:rFonts w:ascii="Times New Roman" w:hAnsi="Times New Roman" w:cs="Times New Roman"/>
          <w:b/>
          <w:color w:val="000000"/>
          <w:sz w:val="28"/>
          <w:szCs w:val="28"/>
        </w:rPr>
      </w:pPr>
    </w:p>
    <w:p w:rsidR="00957F6C" w:rsidRDefault="00957F6C" w:rsidP="00957F6C">
      <w:pPr>
        <w:spacing w:after="0" w:line="240" w:lineRule="auto"/>
        <w:ind w:firstLine="709"/>
        <w:jc w:val="both"/>
        <w:rPr>
          <w:rFonts w:ascii="Times New Roman" w:hAnsi="Times New Roman" w:cs="Times New Roman"/>
          <w:b/>
          <w:color w:val="000000"/>
          <w:sz w:val="28"/>
          <w:szCs w:val="28"/>
        </w:rPr>
      </w:pPr>
    </w:p>
    <w:p w:rsidR="00E13CFD" w:rsidRDefault="00E13CFD">
      <w:pPr>
        <w:rPr>
          <w:rFonts w:ascii="Times New Roman" w:hAnsi="Times New Roman" w:cs="Times New Roman"/>
          <w:b/>
          <w:sz w:val="28"/>
          <w:szCs w:val="28"/>
        </w:rPr>
      </w:pPr>
      <w:r>
        <w:rPr>
          <w:rFonts w:ascii="Times New Roman" w:hAnsi="Times New Roman" w:cs="Times New Roman"/>
          <w:b/>
          <w:sz w:val="28"/>
          <w:szCs w:val="28"/>
        </w:rPr>
        <w:br w:type="page"/>
      </w:r>
    </w:p>
    <w:p w:rsidR="00E13CFD" w:rsidRDefault="00957F6C" w:rsidP="000759F7">
      <w:pPr>
        <w:spacing w:after="0" w:line="240" w:lineRule="auto"/>
        <w:ind w:firstLine="709"/>
        <w:jc w:val="center"/>
        <w:rPr>
          <w:rFonts w:ascii="Times New Roman" w:hAnsi="Times New Roman" w:cs="Times New Roman"/>
          <w:sz w:val="28"/>
          <w:szCs w:val="28"/>
        </w:rPr>
      </w:pPr>
      <w:r w:rsidRPr="00B34988">
        <w:rPr>
          <w:rFonts w:ascii="Times New Roman" w:hAnsi="Times New Roman" w:cs="Times New Roman"/>
          <w:b/>
          <w:sz w:val="28"/>
          <w:szCs w:val="28"/>
        </w:rPr>
        <w:lastRenderedPageBreak/>
        <w:t>Задания для самостоятельного выполнения</w:t>
      </w:r>
      <w:r w:rsidRPr="00B34988">
        <w:rPr>
          <w:rFonts w:ascii="Times New Roman" w:hAnsi="Times New Roman" w:cs="Times New Roman"/>
          <w:sz w:val="28"/>
          <w:szCs w:val="28"/>
        </w:rPr>
        <w:t>:</w:t>
      </w:r>
    </w:p>
    <w:p w:rsidR="000759F7" w:rsidRPr="000759F7" w:rsidRDefault="000759F7" w:rsidP="000759F7">
      <w:pPr>
        <w:spacing w:after="0" w:line="240" w:lineRule="auto"/>
        <w:ind w:firstLine="709"/>
        <w:jc w:val="center"/>
        <w:rPr>
          <w:rFonts w:ascii="Times New Roman" w:hAnsi="Times New Roman" w:cs="Times New Roman"/>
          <w:sz w:val="28"/>
          <w:szCs w:val="28"/>
        </w:rPr>
      </w:pPr>
    </w:p>
    <w:p w:rsidR="00F842E3" w:rsidRDefault="00F842E3" w:rsidP="00E13CFD">
      <w:pPr>
        <w:pStyle w:val="a3"/>
        <w:spacing w:after="0" w:line="240" w:lineRule="auto"/>
        <w:jc w:val="both"/>
        <w:rPr>
          <w:rFonts w:cs="Times New Roman"/>
          <w:color w:val="000000"/>
          <w:szCs w:val="28"/>
        </w:rPr>
      </w:pP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 Годы правления</w:t>
      </w:r>
      <w:r>
        <w:rPr>
          <w:rFonts w:ascii="Times New Roman" w:hAnsi="Times New Roman" w:cs="Times New Roman"/>
          <w:sz w:val="28"/>
          <w:szCs w:val="28"/>
        </w:rPr>
        <w:t xml:space="preserve"> Александра </w:t>
      </w:r>
      <w:r>
        <w:rPr>
          <w:rFonts w:ascii="Times New Roman" w:hAnsi="Times New Roman" w:cs="Times New Roman"/>
          <w:sz w:val="28"/>
          <w:szCs w:val="28"/>
          <w:lang w:val="en-US"/>
        </w:rPr>
        <w:t>II</w:t>
      </w:r>
      <w:r w:rsidRPr="00AA0BAF">
        <w:rPr>
          <w:rFonts w:ascii="Times New Roman" w:hAnsi="Times New Roman" w:cs="Times New Roman"/>
          <w:sz w:val="28"/>
          <w:szCs w:val="28"/>
        </w:rPr>
        <w:t>.</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 Начало ликвидации военных поселений; начало издания газеты «Колокол» А.И.Герценом в Лондоне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3. </w:t>
      </w:r>
      <w:r w:rsidRPr="00AA0BAF">
        <w:rPr>
          <w:rFonts w:ascii="Times New Roman" w:hAnsi="Times New Roman" w:cs="Times New Roman"/>
          <w:i/>
          <w:sz w:val="28"/>
          <w:szCs w:val="28"/>
        </w:rPr>
        <w:t>Главный комитет по крестьянскому вопросу</w:t>
      </w:r>
      <w:r w:rsidRPr="00AA0BAF">
        <w:rPr>
          <w:rFonts w:ascii="Times New Roman" w:hAnsi="Times New Roman" w:cs="Times New Roman"/>
          <w:sz w:val="28"/>
          <w:szCs w:val="28"/>
        </w:rPr>
        <w:t xml:space="preserve"> (председатель - великий князь Константин Николаевич, брат Александра </w:t>
      </w:r>
      <w:r w:rsidRPr="00AA0BAF">
        <w:rPr>
          <w:rFonts w:ascii="Times New Roman" w:hAnsi="Times New Roman" w:cs="Times New Roman"/>
          <w:sz w:val="28"/>
          <w:szCs w:val="28"/>
          <w:lang w:val="en-US"/>
        </w:rPr>
        <w:t>II</w:t>
      </w:r>
      <w:r w:rsidRPr="00AA0BAF">
        <w:rPr>
          <w:rFonts w:ascii="Times New Roman" w:hAnsi="Times New Roman" w:cs="Times New Roman"/>
          <w:sz w:val="28"/>
          <w:szCs w:val="28"/>
        </w:rPr>
        <w:t>)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4. Присоединение к России Приамурья и Дальнего Востока:</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А. </w:t>
      </w:r>
      <w:r w:rsidRPr="00AA0BAF">
        <w:rPr>
          <w:rFonts w:ascii="Times New Roman" w:hAnsi="Times New Roman" w:cs="Times New Roman"/>
          <w:sz w:val="28"/>
          <w:szCs w:val="28"/>
          <w:lang w:val="en-US"/>
        </w:rPr>
        <w:t>I</w:t>
      </w:r>
      <w:r w:rsidRPr="00AA0BAF">
        <w:rPr>
          <w:rFonts w:ascii="Times New Roman" w:hAnsi="Times New Roman" w:cs="Times New Roman"/>
          <w:sz w:val="28"/>
          <w:szCs w:val="28"/>
        </w:rPr>
        <w:t xml:space="preserve"> договор.</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Год его подписания.</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В. </w:t>
      </w:r>
      <w:r w:rsidRPr="00AA0BAF">
        <w:rPr>
          <w:rFonts w:ascii="Times New Roman" w:hAnsi="Times New Roman" w:cs="Times New Roman"/>
          <w:sz w:val="28"/>
          <w:szCs w:val="28"/>
          <w:lang w:val="en-US"/>
        </w:rPr>
        <w:t>II</w:t>
      </w:r>
      <w:r w:rsidRPr="00AA0BAF">
        <w:rPr>
          <w:rFonts w:ascii="Times New Roman" w:hAnsi="Times New Roman" w:cs="Times New Roman"/>
          <w:sz w:val="28"/>
          <w:szCs w:val="28"/>
        </w:rPr>
        <w:t xml:space="preserve"> договор.</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Г. Год его подписания.</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Д. Год основания Владивостока.</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Е. Граф, активно осваивавший Дальний Восток.</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5. </w:t>
      </w:r>
      <w:r w:rsidRPr="00AA0BAF">
        <w:rPr>
          <w:rFonts w:ascii="Times New Roman" w:hAnsi="Times New Roman" w:cs="Times New Roman"/>
          <w:i/>
          <w:sz w:val="28"/>
          <w:szCs w:val="28"/>
        </w:rPr>
        <w:t>Редакционные комиссии</w:t>
      </w:r>
      <w:r w:rsidRPr="00AA0BAF">
        <w:rPr>
          <w:rFonts w:ascii="Times New Roman" w:hAnsi="Times New Roman" w:cs="Times New Roman"/>
          <w:sz w:val="28"/>
          <w:szCs w:val="28"/>
        </w:rPr>
        <w:t xml:space="preserve"> для подготовки проекта освобождения крестьян:</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Руководитель.</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В. Рескрипт Назимову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Г. Секретный комитет по крестьянскому вопросу (год создания)</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6. Издание </w:t>
      </w:r>
      <w:r w:rsidRPr="00AA0BAF">
        <w:rPr>
          <w:rFonts w:ascii="Times New Roman" w:hAnsi="Times New Roman" w:cs="Times New Roman"/>
          <w:i/>
          <w:sz w:val="28"/>
          <w:szCs w:val="28"/>
        </w:rPr>
        <w:t>Манифеста об освобождении крестьян и «Положения о крестьянах, вышедших из крепостной зависимости</w:t>
      </w:r>
      <w:r w:rsidRPr="00AA0BAF">
        <w:rPr>
          <w:rFonts w:ascii="Times New Roman" w:hAnsi="Times New Roman" w:cs="Times New Roman"/>
          <w:sz w:val="28"/>
          <w:szCs w:val="28"/>
        </w:rPr>
        <w:t>»:</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 Точная дата.</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Как стали называться крестьяне?</w:t>
      </w:r>
    </w:p>
    <w:p w:rsidR="00F842E3" w:rsidRPr="00AA0BAF" w:rsidRDefault="00F842E3" w:rsidP="00F842E3">
      <w:pPr>
        <w:jc w:val="both"/>
        <w:rPr>
          <w:rFonts w:ascii="Times New Roman" w:hAnsi="Times New Roman" w:cs="Times New Roman"/>
          <w:sz w:val="28"/>
          <w:szCs w:val="28"/>
        </w:rPr>
      </w:pPr>
      <w:proofErr w:type="gramStart"/>
      <w:r w:rsidRPr="00AA0BAF">
        <w:rPr>
          <w:rFonts w:ascii="Times New Roman" w:hAnsi="Times New Roman" w:cs="Times New Roman"/>
          <w:sz w:val="28"/>
          <w:szCs w:val="28"/>
        </w:rPr>
        <w:t>В.</w:t>
      </w:r>
      <w:proofErr w:type="gramEnd"/>
      <w:r w:rsidRPr="00AA0BAF">
        <w:rPr>
          <w:rFonts w:ascii="Times New Roman" w:hAnsi="Times New Roman" w:cs="Times New Roman"/>
          <w:sz w:val="28"/>
          <w:szCs w:val="28"/>
        </w:rPr>
        <w:t>При каком правителе это состояние было отменено?</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Г. Крестьянский надел, испытавший уменьшение в пользу помещика (понятие).</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lastRenderedPageBreak/>
        <w:t>Д. Крестьянский надел, испытавший увеличение в пользу крестьянина (понятие).</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Е. Кредитные деньги в пользу государства за выкуп из крепостного состояния:</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lang w:val="en-US"/>
        </w:rPr>
        <w:t>I</w:t>
      </w:r>
      <w:r w:rsidRPr="00AA0BAF">
        <w:rPr>
          <w:rFonts w:ascii="Times New Roman" w:hAnsi="Times New Roman" w:cs="Times New Roman"/>
          <w:sz w:val="28"/>
          <w:szCs w:val="28"/>
        </w:rPr>
        <w:t>. Понятие</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lang w:val="en-US"/>
        </w:rPr>
        <w:t>II</w:t>
      </w:r>
      <w:r w:rsidRPr="00AA0BAF">
        <w:rPr>
          <w:rFonts w:ascii="Times New Roman" w:hAnsi="Times New Roman" w:cs="Times New Roman"/>
          <w:sz w:val="28"/>
          <w:szCs w:val="28"/>
        </w:rPr>
        <w:t>. Когда были отменены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Ж. Чиновник для улаживания поземельных отношений между помещиками и крестьянами и надзора за крестьянскими учреждениями (понятие).</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З. Документ, фиксировавший отношение помещика с </w:t>
      </w:r>
      <w:proofErr w:type="spellStart"/>
      <w:r w:rsidRPr="00AA0BAF">
        <w:rPr>
          <w:rFonts w:ascii="Times New Roman" w:hAnsi="Times New Roman" w:cs="Times New Roman"/>
          <w:sz w:val="28"/>
          <w:szCs w:val="28"/>
        </w:rPr>
        <w:t>временнообязанными</w:t>
      </w:r>
      <w:proofErr w:type="spellEnd"/>
      <w:r w:rsidRPr="00AA0BAF">
        <w:rPr>
          <w:rFonts w:ascii="Times New Roman" w:hAnsi="Times New Roman" w:cs="Times New Roman"/>
          <w:sz w:val="28"/>
          <w:szCs w:val="28"/>
        </w:rPr>
        <w:t xml:space="preserve"> крестьянами в России по «Положениям» 19 февраля 1861. Устанавливала размер крестьянского надела и повинностей.</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7. Учреждение Санкт-Петербургской консерватории:</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Создатель.</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8. Восстание в Польше (годы).</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9. Судебная реформа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10. Судебная реформа (принципы):</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В.</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Г.</w:t>
      </w:r>
      <w:r w:rsidRPr="00AA0BAF">
        <w:rPr>
          <w:rFonts w:ascii="Times New Roman" w:hAnsi="Times New Roman" w:cs="Times New Roman"/>
          <w:sz w:val="28"/>
          <w:szCs w:val="28"/>
        </w:rPr>
        <w:br/>
        <w:t>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11. Земская реформа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12. Продажа Аляски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13. Открытие периодического закона химических элементов Д.И.Менделеева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14. Организация С.Г.Нечаева «</w:t>
      </w:r>
      <w:r w:rsidRPr="00AA0BAF">
        <w:rPr>
          <w:rFonts w:ascii="Times New Roman" w:hAnsi="Times New Roman" w:cs="Times New Roman"/>
          <w:i/>
          <w:sz w:val="28"/>
          <w:szCs w:val="28"/>
        </w:rPr>
        <w:t>Народная расправа</w:t>
      </w:r>
      <w:r w:rsidRPr="00AA0BAF">
        <w:rPr>
          <w:rFonts w:ascii="Times New Roman" w:hAnsi="Times New Roman" w:cs="Times New Roman"/>
          <w:sz w:val="28"/>
          <w:szCs w:val="28"/>
        </w:rPr>
        <w:t>»; убийство студента Ивана Иванова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lastRenderedPageBreak/>
        <w:t>15. Возникновение «Товарищества передвижных художественных выставок»:</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Руководитель.</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В. Бунт 14-ти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16. </w:t>
      </w:r>
      <w:r w:rsidRPr="000759F7">
        <w:rPr>
          <w:rFonts w:ascii="Times New Roman" w:hAnsi="Times New Roman" w:cs="Times New Roman"/>
          <w:sz w:val="28"/>
          <w:szCs w:val="28"/>
        </w:rPr>
        <w:t>Городская реформа.</w:t>
      </w:r>
      <w:r w:rsidRPr="00AA0BAF">
        <w:rPr>
          <w:rFonts w:ascii="Times New Roman" w:hAnsi="Times New Roman" w:cs="Times New Roman"/>
          <w:sz w:val="28"/>
          <w:szCs w:val="28"/>
        </w:rPr>
        <w:t xml:space="preserve"> Введение бессословных выборных городских дум и городских управ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17. «Лондонская конвенция»:</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Суть.</w:t>
      </w:r>
    </w:p>
    <w:p w:rsidR="00F842E3" w:rsidRPr="00AA0BAF" w:rsidRDefault="00F842E3" w:rsidP="00F842E3">
      <w:pPr>
        <w:jc w:val="both"/>
        <w:rPr>
          <w:rFonts w:ascii="Times New Roman" w:hAnsi="Times New Roman" w:cs="Times New Roman"/>
          <w:sz w:val="28"/>
          <w:szCs w:val="28"/>
        </w:rPr>
      </w:pPr>
      <w:proofErr w:type="gramStart"/>
      <w:r w:rsidRPr="00AA0BAF">
        <w:rPr>
          <w:rFonts w:ascii="Times New Roman" w:hAnsi="Times New Roman" w:cs="Times New Roman"/>
          <w:sz w:val="28"/>
          <w:szCs w:val="28"/>
        </w:rPr>
        <w:t>В.</w:t>
      </w:r>
      <w:proofErr w:type="gramEnd"/>
      <w:r w:rsidRPr="00AA0BAF">
        <w:rPr>
          <w:rFonts w:ascii="Times New Roman" w:hAnsi="Times New Roman" w:cs="Times New Roman"/>
          <w:sz w:val="28"/>
          <w:szCs w:val="28"/>
        </w:rPr>
        <w:t xml:space="preserve"> Какой министр иностранных дел России ее ввел?</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18. Союз трех императоров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19. Союз трех императоров (страны):</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В.</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20. Поход революционной молодежи в деревню:</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 Понятие.</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21. Русско-турецкая война (годы).</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22. Берлинский конгресс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23. Дело Веры Засулич:</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На кого покушалась?</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В. Адвокат Веры Засулич?</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Г. Судья по делу Веры Засулич?</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lastRenderedPageBreak/>
        <w:t>24. Раскол «Земли и воли»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25. Раскол «Земли и воли» на 2 организации:</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А. </w:t>
      </w:r>
      <w:r w:rsidRPr="00AA0BAF">
        <w:rPr>
          <w:rFonts w:ascii="Times New Roman" w:hAnsi="Times New Roman" w:cs="Times New Roman"/>
          <w:sz w:val="28"/>
          <w:szCs w:val="28"/>
          <w:lang w:val="en-US"/>
        </w:rPr>
        <w:t>I</w:t>
      </w:r>
      <w:r w:rsidRPr="00AA0BAF">
        <w:rPr>
          <w:rFonts w:ascii="Times New Roman" w:hAnsi="Times New Roman" w:cs="Times New Roman"/>
          <w:sz w:val="28"/>
          <w:szCs w:val="28"/>
        </w:rPr>
        <w:t xml:space="preserve"> организация.</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Б. Она занималась...</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В. </w:t>
      </w:r>
      <w:r w:rsidRPr="00AA0BAF">
        <w:rPr>
          <w:rFonts w:ascii="Times New Roman" w:hAnsi="Times New Roman" w:cs="Times New Roman"/>
          <w:sz w:val="28"/>
          <w:szCs w:val="28"/>
          <w:lang w:val="en-US"/>
        </w:rPr>
        <w:t>II</w:t>
      </w:r>
      <w:r w:rsidRPr="00AA0BAF">
        <w:rPr>
          <w:rFonts w:ascii="Times New Roman" w:hAnsi="Times New Roman" w:cs="Times New Roman"/>
          <w:sz w:val="28"/>
          <w:szCs w:val="28"/>
        </w:rPr>
        <w:t xml:space="preserve"> организация.</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Г. Она занималась...</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26. Взрыв в Зимнем дворце С.Н.Халтурина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27. «</w:t>
      </w:r>
      <w:r w:rsidRPr="00AA0BAF">
        <w:rPr>
          <w:rFonts w:ascii="Times New Roman" w:hAnsi="Times New Roman" w:cs="Times New Roman"/>
          <w:i/>
          <w:sz w:val="28"/>
          <w:szCs w:val="28"/>
        </w:rPr>
        <w:t>Верховная распорядительная комиссия</w:t>
      </w:r>
      <w:r w:rsidRPr="00AA0BAF">
        <w:rPr>
          <w:rFonts w:ascii="Times New Roman" w:hAnsi="Times New Roman" w:cs="Times New Roman"/>
          <w:sz w:val="28"/>
          <w:szCs w:val="28"/>
        </w:rPr>
        <w:t xml:space="preserve">» </w:t>
      </w:r>
      <w:proofErr w:type="spellStart"/>
      <w:r w:rsidRPr="00AA0BAF">
        <w:rPr>
          <w:rFonts w:ascii="Times New Roman" w:hAnsi="Times New Roman" w:cs="Times New Roman"/>
          <w:sz w:val="28"/>
          <w:szCs w:val="28"/>
        </w:rPr>
        <w:t>М.Т.Лорис</w:t>
      </w:r>
      <w:proofErr w:type="spellEnd"/>
      <w:r w:rsidRPr="00AA0BAF">
        <w:rPr>
          <w:rFonts w:ascii="Times New Roman" w:hAnsi="Times New Roman" w:cs="Times New Roman"/>
          <w:sz w:val="28"/>
          <w:szCs w:val="28"/>
        </w:rPr>
        <w:t>-Меликова (год).</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28. «</w:t>
      </w:r>
      <w:r w:rsidRPr="00AA0BAF">
        <w:rPr>
          <w:rFonts w:ascii="Times New Roman" w:hAnsi="Times New Roman" w:cs="Times New Roman"/>
          <w:i/>
          <w:sz w:val="28"/>
          <w:szCs w:val="28"/>
        </w:rPr>
        <w:t>Диктатура сердца</w:t>
      </w:r>
      <w:r w:rsidRPr="00AA0BAF">
        <w:rPr>
          <w:rFonts w:ascii="Times New Roman" w:hAnsi="Times New Roman" w:cs="Times New Roman"/>
          <w:sz w:val="28"/>
          <w:szCs w:val="28"/>
        </w:rPr>
        <w:t>»:</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А. Годы.</w:t>
      </w:r>
    </w:p>
    <w:p w:rsidR="00F842E3" w:rsidRPr="00AA0BAF" w:rsidRDefault="00F842E3" w:rsidP="00F842E3">
      <w:pPr>
        <w:jc w:val="both"/>
        <w:rPr>
          <w:rFonts w:ascii="Times New Roman" w:hAnsi="Times New Roman" w:cs="Times New Roman"/>
          <w:sz w:val="28"/>
          <w:szCs w:val="28"/>
        </w:rPr>
      </w:pPr>
      <w:proofErr w:type="gramStart"/>
      <w:r w:rsidRPr="00AA0BAF">
        <w:rPr>
          <w:rFonts w:ascii="Times New Roman" w:hAnsi="Times New Roman" w:cs="Times New Roman"/>
          <w:sz w:val="28"/>
          <w:szCs w:val="28"/>
        </w:rPr>
        <w:t>Б.</w:t>
      </w:r>
      <w:proofErr w:type="gramEnd"/>
      <w:r w:rsidRPr="00AA0BAF">
        <w:rPr>
          <w:rFonts w:ascii="Times New Roman" w:hAnsi="Times New Roman" w:cs="Times New Roman"/>
          <w:sz w:val="28"/>
          <w:szCs w:val="28"/>
        </w:rPr>
        <w:t xml:space="preserve"> Какое отделение ликвидировано.</w:t>
      </w:r>
    </w:p>
    <w:p w:rsidR="00F842E3" w:rsidRPr="00AA0BAF"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 xml:space="preserve">В. Название конституционного проекта </w:t>
      </w:r>
      <w:proofErr w:type="spellStart"/>
      <w:r w:rsidRPr="00AA0BAF">
        <w:rPr>
          <w:rFonts w:ascii="Times New Roman" w:hAnsi="Times New Roman" w:cs="Times New Roman"/>
          <w:sz w:val="28"/>
          <w:szCs w:val="28"/>
        </w:rPr>
        <w:t>Лорис</w:t>
      </w:r>
      <w:proofErr w:type="spellEnd"/>
      <w:r w:rsidRPr="00AA0BAF">
        <w:rPr>
          <w:rFonts w:ascii="Times New Roman" w:hAnsi="Times New Roman" w:cs="Times New Roman"/>
          <w:sz w:val="28"/>
          <w:szCs w:val="28"/>
        </w:rPr>
        <w:t>-Меликова.</w:t>
      </w:r>
    </w:p>
    <w:p w:rsidR="00F842E3" w:rsidRPr="00F100FD" w:rsidRDefault="00F842E3" w:rsidP="00F842E3">
      <w:pPr>
        <w:jc w:val="both"/>
        <w:rPr>
          <w:rFonts w:ascii="Times New Roman" w:hAnsi="Times New Roman" w:cs="Times New Roman"/>
          <w:sz w:val="28"/>
          <w:szCs w:val="28"/>
        </w:rPr>
      </w:pPr>
      <w:r w:rsidRPr="00AA0BAF">
        <w:rPr>
          <w:rFonts w:ascii="Times New Roman" w:hAnsi="Times New Roman" w:cs="Times New Roman"/>
          <w:sz w:val="28"/>
          <w:szCs w:val="28"/>
        </w:rPr>
        <w:t>29. Убийство императора Александра II (точная дата).</w:t>
      </w:r>
    </w:p>
    <w:p w:rsidR="0022224C" w:rsidRPr="000759F7" w:rsidRDefault="0022224C" w:rsidP="0022224C">
      <w:pPr>
        <w:pStyle w:val="a3"/>
        <w:spacing w:after="0" w:line="240" w:lineRule="auto"/>
        <w:ind w:left="0"/>
        <w:rPr>
          <w:rFonts w:cs="Times New Roman"/>
          <w:b/>
          <w:i/>
          <w:color w:val="000000"/>
          <w:szCs w:val="28"/>
        </w:rPr>
      </w:pPr>
      <w:r w:rsidRPr="000759F7">
        <w:rPr>
          <w:rFonts w:cs="Times New Roman"/>
          <w:b/>
          <w:i/>
          <w:color w:val="000000"/>
          <w:szCs w:val="28"/>
        </w:rPr>
        <w:t>Критерии оценивания каждого задания:</w:t>
      </w:r>
    </w:p>
    <w:p w:rsidR="0022224C" w:rsidRPr="00E13CFD" w:rsidRDefault="0022224C" w:rsidP="0022224C">
      <w:pPr>
        <w:pStyle w:val="a3"/>
        <w:spacing w:after="0" w:line="240" w:lineRule="auto"/>
        <w:jc w:val="center"/>
        <w:rPr>
          <w:rFonts w:cs="Times New Roman"/>
          <w:b/>
          <w:color w:val="000000"/>
          <w:szCs w:val="28"/>
        </w:rPr>
      </w:pPr>
    </w:p>
    <w:p w:rsidR="0022224C" w:rsidRPr="000759F7" w:rsidRDefault="0022224C" w:rsidP="0022224C">
      <w:pPr>
        <w:pStyle w:val="a3"/>
        <w:spacing w:after="0" w:line="240" w:lineRule="auto"/>
        <w:ind w:left="0"/>
        <w:jc w:val="both"/>
        <w:rPr>
          <w:rFonts w:cs="Times New Roman"/>
          <w:i/>
          <w:color w:val="000000"/>
          <w:szCs w:val="28"/>
        </w:rPr>
      </w:pPr>
      <w:r w:rsidRPr="000759F7">
        <w:rPr>
          <w:rFonts w:cs="Times New Roman"/>
          <w:i/>
          <w:color w:val="000000"/>
          <w:szCs w:val="28"/>
        </w:rPr>
        <w:t xml:space="preserve">1 балл - 1 правильный ответ. </w:t>
      </w:r>
    </w:p>
    <w:p w:rsidR="0022224C" w:rsidRDefault="0022224C" w:rsidP="0022224C">
      <w:pPr>
        <w:pStyle w:val="a3"/>
        <w:spacing w:after="0" w:line="240" w:lineRule="auto"/>
        <w:ind w:left="0"/>
        <w:jc w:val="both"/>
        <w:rPr>
          <w:rFonts w:cs="Times New Roman"/>
          <w:i/>
          <w:color w:val="000000"/>
          <w:szCs w:val="28"/>
        </w:rPr>
      </w:pPr>
      <w:r w:rsidRPr="000759F7">
        <w:rPr>
          <w:rFonts w:cs="Times New Roman"/>
          <w:i/>
          <w:color w:val="000000"/>
          <w:szCs w:val="28"/>
        </w:rPr>
        <w:t>Всего - 65 баллов.</w:t>
      </w:r>
    </w:p>
    <w:p w:rsidR="0022224C" w:rsidRDefault="0022224C" w:rsidP="0022224C">
      <w:pPr>
        <w:spacing w:after="0" w:line="240" w:lineRule="auto"/>
        <w:ind w:firstLine="709"/>
        <w:jc w:val="center"/>
        <w:rPr>
          <w:rFonts w:ascii="Times New Roman" w:hAnsi="Times New Roman" w:cs="Times New Roman"/>
          <w:b/>
          <w:color w:val="000000"/>
          <w:sz w:val="28"/>
          <w:szCs w:val="28"/>
        </w:rPr>
      </w:pPr>
    </w:p>
    <w:p w:rsidR="0022224C" w:rsidRDefault="0022224C" w:rsidP="0022224C">
      <w:pPr>
        <w:spacing w:after="0" w:line="240" w:lineRule="auto"/>
        <w:ind w:firstLine="709"/>
        <w:jc w:val="center"/>
        <w:rPr>
          <w:rFonts w:ascii="Times New Roman" w:hAnsi="Times New Roman" w:cs="Times New Roman"/>
          <w:b/>
          <w:color w:val="000000"/>
          <w:sz w:val="28"/>
          <w:szCs w:val="28"/>
        </w:rPr>
      </w:pPr>
    </w:p>
    <w:p w:rsidR="008E7AEA" w:rsidRDefault="008E7AEA">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22224C" w:rsidRDefault="0022224C" w:rsidP="0022224C">
      <w:pPr>
        <w:spacing w:after="0" w:line="240" w:lineRule="auto"/>
        <w:ind w:firstLine="709"/>
        <w:jc w:val="center"/>
        <w:rPr>
          <w:rFonts w:ascii="Times New Roman" w:hAnsi="Times New Roman" w:cs="Times New Roman"/>
          <w:b/>
          <w:color w:val="000000"/>
          <w:sz w:val="28"/>
          <w:szCs w:val="28"/>
        </w:rPr>
      </w:pPr>
      <w:r w:rsidRPr="00B34988">
        <w:rPr>
          <w:rFonts w:ascii="Times New Roman" w:hAnsi="Times New Roman" w:cs="Times New Roman"/>
          <w:b/>
          <w:color w:val="000000"/>
          <w:sz w:val="28"/>
          <w:szCs w:val="28"/>
        </w:rPr>
        <w:lastRenderedPageBreak/>
        <w:t>Заключение</w:t>
      </w:r>
      <w:bookmarkStart w:id="1" w:name="_GoBack"/>
      <w:bookmarkEnd w:id="1"/>
    </w:p>
    <w:p w:rsidR="0022224C" w:rsidRPr="00B34988" w:rsidRDefault="0022224C" w:rsidP="0022224C">
      <w:pPr>
        <w:spacing w:after="0" w:line="240" w:lineRule="auto"/>
        <w:ind w:firstLine="709"/>
        <w:jc w:val="both"/>
        <w:rPr>
          <w:rFonts w:ascii="Times New Roman" w:hAnsi="Times New Roman" w:cs="Times New Roman"/>
          <w:b/>
          <w:color w:val="000000"/>
          <w:sz w:val="28"/>
          <w:szCs w:val="28"/>
        </w:rPr>
      </w:pPr>
    </w:p>
    <w:p w:rsidR="0022224C" w:rsidRPr="00B34988" w:rsidRDefault="0022224C" w:rsidP="0022224C">
      <w:pPr>
        <w:spacing w:after="0" w:line="240" w:lineRule="auto"/>
        <w:ind w:firstLine="709"/>
        <w:jc w:val="both"/>
        <w:rPr>
          <w:rFonts w:ascii="Times New Roman" w:hAnsi="Times New Roman" w:cs="Times New Roman"/>
          <w:sz w:val="28"/>
          <w:szCs w:val="28"/>
        </w:rPr>
      </w:pPr>
      <w:r w:rsidRPr="00B34988">
        <w:rPr>
          <w:rFonts w:ascii="Times New Roman" w:hAnsi="Times New Roman" w:cs="Times New Roman"/>
          <w:sz w:val="28"/>
          <w:szCs w:val="28"/>
        </w:rPr>
        <w:t xml:space="preserve">Осуществление программы проводится в формате заочного обучения </w:t>
      </w:r>
      <w:r>
        <w:rPr>
          <w:rFonts w:ascii="Times New Roman" w:hAnsi="Times New Roman" w:cs="Times New Roman"/>
          <w:sz w:val="28"/>
          <w:szCs w:val="28"/>
        </w:rPr>
        <w:t>с применением текущего контроля.</w:t>
      </w:r>
    </w:p>
    <w:p w:rsidR="0022224C" w:rsidRPr="000759F7" w:rsidRDefault="0022224C" w:rsidP="0022224C">
      <w:pPr>
        <w:pStyle w:val="a3"/>
        <w:spacing w:after="0" w:line="240" w:lineRule="auto"/>
        <w:ind w:left="0"/>
        <w:jc w:val="both"/>
        <w:rPr>
          <w:rFonts w:cs="Times New Roman"/>
          <w:i/>
          <w:color w:val="000000"/>
          <w:szCs w:val="28"/>
        </w:rPr>
      </w:pPr>
    </w:p>
    <w:p w:rsidR="00E13CFD" w:rsidRDefault="00E13CFD" w:rsidP="00E13CFD">
      <w:pPr>
        <w:pStyle w:val="Default"/>
        <w:ind w:left="720"/>
        <w:jc w:val="both"/>
        <w:rPr>
          <w:rFonts w:ascii="Times New Roman" w:hAnsi="Times New Roman" w:cs="Times New Roman"/>
          <w:color w:val="auto"/>
          <w:sz w:val="28"/>
          <w:szCs w:val="28"/>
        </w:rPr>
      </w:pPr>
    </w:p>
    <w:p w:rsidR="00957F6C" w:rsidRDefault="00957F6C" w:rsidP="00F37545">
      <w:pPr>
        <w:pStyle w:val="Default"/>
        <w:jc w:val="center"/>
        <w:rPr>
          <w:rFonts w:ascii="Times New Roman" w:hAnsi="Times New Roman" w:cs="Times New Roman"/>
          <w:color w:val="auto"/>
          <w:sz w:val="28"/>
          <w:szCs w:val="28"/>
        </w:rPr>
      </w:pPr>
    </w:p>
    <w:p w:rsidR="00E13CFD" w:rsidRDefault="00E13CF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37545" w:rsidRDefault="00F37545" w:rsidP="00F3754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Рекомендуемая литература:</w:t>
      </w:r>
    </w:p>
    <w:p w:rsidR="00F37545" w:rsidRPr="0070732A" w:rsidRDefault="00F37545" w:rsidP="00927B02">
      <w:pPr>
        <w:spacing w:after="0" w:line="240" w:lineRule="auto"/>
        <w:jc w:val="both"/>
        <w:rPr>
          <w:rFonts w:ascii="Times New Roman" w:eastAsia="Times New Roman" w:hAnsi="Times New Roman" w:cs="Times New Roman"/>
          <w:b/>
          <w:sz w:val="28"/>
          <w:szCs w:val="28"/>
          <w:lang w:eastAsia="ru-RU"/>
        </w:rPr>
      </w:pPr>
    </w:p>
    <w:p w:rsidR="00F37545" w:rsidRPr="00284D30" w:rsidRDefault="00F37545" w:rsidP="005C0C61">
      <w:pPr>
        <w:pStyle w:val="a3"/>
        <w:numPr>
          <w:ilvl w:val="0"/>
          <w:numId w:val="32"/>
        </w:numPr>
        <w:spacing w:after="0" w:line="240" w:lineRule="auto"/>
        <w:jc w:val="both"/>
        <w:rPr>
          <w:rFonts w:eastAsia="Times New Roman" w:cs="Times New Roman"/>
          <w:szCs w:val="28"/>
          <w:lang w:eastAsia="ru-RU"/>
        </w:rPr>
      </w:pPr>
      <w:r w:rsidRPr="00284D30">
        <w:rPr>
          <w:rFonts w:eastAsia="Times New Roman" w:cs="Times New Roman"/>
          <w:szCs w:val="28"/>
          <w:lang w:eastAsia="ru-RU"/>
        </w:rPr>
        <w:t>Анисимов Е.В., Каменский А.Б  Россия в XVIII – первой половине XIX века: История. Историк. Документ. Экспериментальное учебное пособие для старших классов. М., 1994; 2 издание, М., 1996.</w:t>
      </w:r>
    </w:p>
    <w:p w:rsidR="00F37545" w:rsidRPr="00284D30" w:rsidRDefault="00F37545" w:rsidP="005C0C61">
      <w:pPr>
        <w:pStyle w:val="a3"/>
        <w:numPr>
          <w:ilvl w:val="0"/>
          <w:numId w:val="32"/>
        </w:numPr>
        <w:spacing w:after="0" w:line="240" w:lineRule="auto"/>
        <w:jc w:val="both"/>
        <w:rPr>
          <w:rFonts w:eastAsia="Times New Roman" w:cs="Times New Roman"/>
          <w:szCs w:val="28"/>
          <w:lang w:eastAsia="ru-RU"/>
        </w:rPr>
      </w:pPr>
      <w:r w:rsidRPr="00284D30">
        <w:rPr>
          <w:rFonts w:eastAsia="Times New Roman" w:cs="Times New Roman"/>
          <w:szCs w:val="28"/>
          <w:lang w:eastAsia="ru-RU"/>
        </w:rPr>
        <w:t>Анисимов Е.В., Каменский А.Б. «История России 1682–1861. Экспериментальное учебное пособие для средних школ</w:t>
      </w:r>
      <w:r>
        <w:rPr>
          <w:rFonts w:eastAsia="Times New Roman" w:cs="Times New Roman"/>
          <w:szCs w:val="28"/>
          <w:lang w:eastAsia="ru-RU"/>
        </w:rPr>
        <w:t>.</w:t>
      </w:r>
      <w:r w:rsidRPr="00284D30">
        <w:rPr>
          <w:rFonts w:eastAsia="Times New Roman" w:cs="Times New Roman"/>
          <w:szCs w:val="28"/>
          <w:lang w:eastAsia="ru-RU"/>
        </w:rPr>
        <w:t xml:space="preserve"> М., 1996.</w:t>
      </w:r>
    </w:p>
    <w:p w:rsidR="00F37545" w:rsidRDefault="00F37545" w:rsidP="005C0C61">
      <w:pPr>
        <w:pStyle w:val="a3"/>
        <w:numPr>
          <w:ilvl w:val="0"/>
          <w:numId w:val="32"/>
        </w:numPr>
        <w:spacing w:after="0" w:line="240" w:lineRule="auto"/>
        <w:jc w:val="both"/>
        <w:rPr>
          <w:rFonts w:eastAsia="Times New Roman" w:cs="Times New Roman"/>
          <w:szCs w:val="28"/>
          <w:lang w:eastAsia="ru-RU"/>
        </w:rPr>
      </w:pPr>
      <w:r w:rsidRPr="00284D30">
        <w:rPr>
          <w:rFonts w:eastAsia="Times New Roman" w:cs="Times New Roman"/>
          <w:szCs w:val="28"/>
          <w:lang w:eastAsia="ru-RU"/>
        </w:rPr>
        <w:t>Голиков А. Г., Круглова Т. А.  Методика работы с историческими источниками М., 2014.</w:t>
      </w:r>
    </w:p>
    <w:p w:rsidR="00F37545" w:rsidRDefault="00F37545" w:rsidP="005C0C61">
      <w:pPr>
        <w:numPr>
          <w:ilvl w:val="0"/>
          <w:numId w:val="32"/>
        </w:numPr>
        <w:spacing w:after="0" w:line="240" w:lineRule="auto"/>
        <w:jc w:val="both"/>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Павленко Н.И. Екатерина Великая. М., 2018.</w:t>
      </w:r>
    </w:p>
    <w:p w:rsidR="00F37545" w:rsidRDefault="00F37545" w:rsidP="005C0C61">
      <w:pPr>
        <w:numPr>
          <w:ilvl w:val="0"/>
          <w:numId w:val="32"/>
        </w:numPr>
        <w:spacing w:after="0" w:line="240" w:lineRule="auto"/>
        <w:jc w:val="both"/>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Елисеева О.И. Екатерина Великая. М., 2018.</w:t>
      </w:r>
    </w:p>
    <w:p w:rsidR="00F37545" w:rsidRPr="007D5674" w:rsidRDefault="00F37545" w:rsidP="005C0C61">
      <w:pPr>
        <w:numPr>
          <w:ilvl w:val="0"/>
          <w:numId w:val="32"/>
        </w:numPr>
        <w:spacing w:after="0" w:line="240" w:lineRule="auto"/>
        <w:jc w:val="both"/>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 xml:space="preserve">Песков А. Павел </w:t>
      </w:r>
      <w:r>
        <w:rPr>
          <w:rFonts w:ascii="Times New Roman" w:eastAsia="Calibri" w:hAnsi="Times New Roman" w:cs="Times New Roman"/>
          <w:color w:val="333333"/>
          <w:sz w:val="28"/>
          <w:szCs w:val="28"/>
          <w:lang w:val="en-US"/>
        </w:rPr>
        <w:t>I</w:t>
      </w:r>
      <w:r>
        <w:rPr>
          <w:rFonts w:ascii="Times New Roman" w:eastAsia="Calibri" w:hAnsi="Times New Roman" w:cs="Times New Roman"/>
          <w:color w:val="333333"/>
          <w:sz w:val="28"/>
          <w:szCs w:val="28"/>
        </w:rPr>
        <w:t>. М., 2017.</w:t>
      </w:r>
    </w:p>
    <w:p w:rsidR="00F37545" w:rsidRPr="00284D30" w:rsidRDefault="00F37545" w:rsidP="005C0C61">
      <w:pPr>
        <w:pStyle w:val="a3"/>
        <w:numPr>
          <w:ilvl w:val="0"/>
          <w:numId w:val="32"/>
        </w:numPr>
        <w:spacing w:after="0" w:line="240" w:lineRule="auto"/>
        <w:jc w:val="both"/>
        <w:rPr>
          <w:rFonts w:eastAsia="Times New Roman" w:cs="Times New Roman"/>
          <w:szCs w:val="28"/>
          <w:lang w:eastAsia="ru-RU"/>
        </w:rPr>
      </w:pPr>
      <w:r w:rsidRPr="00284D30">
        <w:rPr>
          <w:rFonts w:eastAsia="Times New Roman" w:cs="Times New Roman"/>
          <w:szCs w:val="28"/>
          <w:lang w:eastAsia="ru-RU"/>
        </w:rPr>
        <w:t>История России XVIII-XIX веков</w:t>
      </w:r>
      <w:proofErr w:type="gramStart"/>
      <w:r w:rsidRPr="00284D30">
        <w:rPr>
          <w:rFonts w:eastAsia="Times New Roman" w:cs="Times New Roman"/>
          <w:szCs w:val="28"/>
          <w:lang w:eastAsia="ru-RU"/>
        </w:rPr>
        <w:t xml:space="preserve"> / П</w:t>
      </w:r>
      <w:proofErr w:type="gramEnd"/>
      <w:r w:rsidRPr="00284D30">
        <w:rPr>
          <w:rFonts w:eastAsia="Times New Roman" w:cs="Times New Roman"/>
          <w:szCs w:val="28"/>
          <w:lang w:eastAsia="ru-RU"/>
        </w:rPr>
        <w:t xml:space="preserve">од ред. </w:t>
      </w:r>
      <w:proofErr w:type="spellStart"/>
      <w:r w:rsidRPr="00284D30">
        <w:rPr>
          <w:rFonts w:eastAsia="Times New Roman" w:cs="Times New Roman"/>
          <w:szCs w:val="28"/>
          <w:lang w:eastAsia="ru-RU"/>
        </w:rPr>
        <w:t>Милова</w:t>
      </w:r>
      <w:proofErr w:type="spellEnd"/>
      <w:r w:rsidRPr="00284D30">
        <w:rPr>
          <w:rFonts w:eastAsia="Times New Roman" w:cs="Times New Roman"/>
          <w:szCs w:val="28"/>
          <w:lang w:eastAsia="ru-RU"/>
        </w:rPr>
        <w:t xml:space="preserve"> Л.В. М., 2006. </w:t>
      </w:r>
      <w:r>
        <w:rPr>
          <w:rFonts w:eastAsia="Times New Roman" w:cs="Times New Roman"/>
          <w:szCs w:val="28"/>
          <w:lang w:eastAsia="ru-RU"/>
        </w:rPr>
        <w:t>Т.2.</w:t>
      </w:r>
    </w:p>
    <w:p w:rsidR="00F37545" w:rsidRPr="00284D30" w:rsidRDefault="00F37545" w:rsidP="005C0C61">
      <w:pPr>
        <w:pStyle w:val="a3"/>
        <w:numPr>
          <w:ilvl w:val="0"/>
          <w:numId w:val="32"/>
        </w:numPr>
        <w:spacing w:after="0" w:line="240" w:lineRule="auto"/>
        <w:jc w:val="both"/>
        <w:rPr>
          <w:rFonts w:eastAsia="Times New Roman" w:cs="Times New Roman"/>
          <w:szCs w:val="28"/>
          <w:lang w:eastAsia="ru-RU"/>
        </w:rPr>
      </w:pPr>
      <w:r>
        <w:rPr>
          <w:rFonts w:eastAsia="Times New Roman" w:cs="Times New Roman"/>
          <w:szCs w:val="28"/>
          <w:lang w:eastAsia="ru-RU"/>
        </w:rPr>
        <w:t>История России в трех томах</w:t>
      </w:r>
      <w:r w:rsidRPr="00284D30">
        <w:rPr>
          <w:rFonts w:eastAsia="Times New Roman" w:cs="Times New Roman"/>
          <w:szCs w:val="28"/>
          <w:lang w:eastAsia="ru-RU"/>
        </w:rPr>
        <w:t xml:space="preserve"> //</w:t>
      </w:r>
      <w:r>
        <w:rPr>
          <w:rFonts w:eastAsia="Times New Roman" w:cs="Times New Roman"/>
          <w:szCs w:val="28"/>
          <w:lang w:eastAsia="ru-RU"/>
        </w:rPr>
        <w:t xml:space="preserve"> Под</w:t>
      </w:r>
      <w:proofErr w:type="gramStart"/>
      <w:r>
        <w:rPr>
          <w:rFonts w:eastAsia="Times New Roman" w:cs="Times New Roman"/>
          <w:szCs w:val="28"/>
          <w:lang w:eastAsia="ru-RU"/>
        </w:rPr>
        <w:t>.</w:t>
      </w:r>
      <w:proofErr w:type="gramEnd"/>
      <w:r>
        <w:rPr>
          <w:rFonts w:eastAsia="Times New Roman" w:cs="Times New Roman"/>
          <w:szCs w:val="28"/>
          <w:lang w:eastAsia="ru-RU"/>
        </w:rPr>
        <w:t xml:space="preserve"> </w:t>
      </w:r>
      <w:proofErr w:type="gramStart"/>
      <w:r>
        <w:rPr>
          <w:rFonts w:eastAsia="Times New Roman" w:cs="Times New Roman"/>
          <w:szCs w:val="28"/>
          <w:lang w:eastAsia="ru-RU"/>
        </w:rPr>
        <w:t>р</w:t>
      </w:r>
      <w:proofErr w:type="gramEnd"/>
      <w:r>
        <w:rPr>
          <w:rFonts w:eastAsia="Times New Roman" w:cs="Times New Roman"/>
          <w:szCs w:val="28"/>
          <w:lang w:eastAsia="ru-RU"/>
        </w:rPr>
        <w:t>ед. А.Н.Сахарова.</w:t>
      </w:r>
      <w:r w:rsidRPr="00284D30">
        <w:rPr>
          <w:rFonts w:eastAsia="Times New Roman" w:cs="Times New Roman"/>
          <w:szCs w:val="28"/>
          <w:lang w:eastAsia="ru-RU"/>
        </w:rPr>
        <w:t xml:space="preserve"> М. 2005.</w:t>
      </w:r>
      <w:r>
        <w:rPr>
          <w:rFonts w:eastAsia="Times New Roman" w:cs="Times New Roman"/>
          <w:szCs w:val="28"/>
          <w:lang w:eastAsia="ru-RU"/>
        </w:rPr>
        <w:t xml:space="preserve"> Т.1.</w:t>
      </w:r>
    </w:p>
    <w:p w:rsidR="00F37545" w:rsidRPr="00284D30" w:rsidRDefault="00F37545" w:rsidP="005C0C61">
      <w:pPr>
        <w:pStyle w:val="a3"/>
        <w:numPr>
          <w:ilvl w:val="0"/>
          <w:numId w:val="32"/>
        </w:numPr>
        <w:spacing w:after="0" w:line="240" w:lineRule="auto"/>
        <w:jc w:val="both"/>
        <w:rPr>
          <w:rFonts w:eastAsia="Times New Roman" w:cs="Times New Roman"/>
          <w:szCs w:val="28"/>
          <w:lang w:eastAsia="ru-RU"/>
        </w:rPr>
      </w:pPr>
      <w:r w:rsidRPr="00284D30">
        <w:rPr>
          <w:rFonts w:eastAsia="Times New Roman" w:cs="Times New Roman"/>
          <w:szCs w:val="28"/>
          <w:lang w:eastAsia="ru-RU"/>
        </w:rPr>
        <w:t>История России с древнейших времен до конца XVII века</w:t>
      </w:r>
      <w:proofErr w:type="gramStart"/>
      <w:r w:rsidRPr="00284D30">
        <w:rPr>
          <w:rFonts w:eastAsia="Times New Roman" w:cs="Times New Roman"/>
          <w:szCs w:val="28"/>
          <w:lang w:eastAsia="ru-RU"/>
        </w:rPr>
        <w:t xml:space="preserve"> / П</w:t>
      </w:r>
      <w:proofErr w:type="gramEnd"/>
      <w:r w:rsidRPr="00284D30">
        <w:rPr>
          <w:rFonts w:eastAsia="Times New Roman" w:cs="Times New Roman"/>
          <w:szCs w:val="28"/>
          <w:lang w:eastAsia="ru-RU"/>
        </w:rPr>
        <w:t xml:space="preserve">од ред. </w:t>
      </w:r>
      <w:proofErr w:type="spellStart"/>
      <w:r w:rsidRPr="00284D30">
        <w:rPr>
          <w:rFonts w:eastAsia="Times New Roman" w:cs="Times New Roman"/>
          <w:szCs w:val="28"/>
          <w:lang w:eastAsia="ru-RU"/>
        </w:rPr>
        <w:t>Милова</w:t>
      </w:r>
      <w:proofErr w:type="spellEnd"/>
      <w:r w:rsidRPr="00284D30">
        <w:rPr>
          <w:rFonts w:eastAsia="Times New Roman" w:cs="Times New Roman"/>
          <w:szCs w:val="28"/>
          <w:lang w:eastAsia="ru-RU"/>
        </w:rPr>
        <w:t xml:space="preserve"> Л.В. М., 2010. </w:t>
      </w:r>
    </w:p>
    <w:p w:rsidR="00F37545" w:rsidRPr="00284D30" w:rsidRDefault="00F37545" w:rsidP="005C0C61">
      <w:pPr>
        <w:pStyle w:val="a3"/>
        <w:numPr>
          <w:ilvl w:val="0"/>
          <w:numId w:val="32"/>
        </w:numPr>
        <w:spacing w:after="0" w:line="240" w:lineRule="auto"/>
        <w:jc w:val="both"/>
        <w:rPr>
          <w:rFonts w:eastAsia="Times New Roman" w:cs="Times New Roman"/>
          <w:szCs w:val="28"/>
          <w:lang w:eastAsia="ru-RU"/>
        </w:rPr>
      </w:pPr>
      <w:r w:rsidRPr="00284D30">
        <w:rPr>
          <w:rFonts w:eastAsia="Times New Roman" w:cs="Times New Roman"/>
          <w:szCs w:val="28"/>
          <w:lang w:eastAsia="ru-RU"/>
        </w:rPr>
        <w:t xml:space="preserve">Кириллов В.В. История России. Учебное пособие для </w:t>
      </w:r>
      <w:proofErr w:type="gramStart"/>
      <w:r w:rsidRPr="00284D30">
        <w:rPr>
          <w:rFonts w:eastAsia="Times New Roman" w:cs="Times New Roman"/>
          <w:szCs w:val="28"/>
          <w:lang w:eastAsia="ru-RU"/>
        </w:rPr>
        <w:t>академического</w:t>
      </w:r>
      <w:proofErr w:type="gramEnd"/>
      <w:r w:rsidRPr="00284D30">
        <w:rPr>
          <w:rFonts w:eastAsia="Times New Roman" w:cs="Times New Roman"/>
          <w:szCs w:val="28"/>
          <w:lang w:eastAsia="ru-RU"/>
        </w:rPr>
        <w:t xml:space="preserve"> </w:t>
      </w:r>
      <w:proofErr w:type="spellStart"/>
      <w:r w:rsidRPr="00284D30">
        <w:rPr>
          <w:rFonts w:eastAsia="Times New Roman" w:cs="Times New Roman"/>
          <w:szCs w:val="28"/>
          <w:lang w:eastAsia="ru-RU"/>
        </w:rPr>
        <w:t>бакалавриата</w:t>
      </w:r>
      <w:proofErr w:type="spellEnd"/>
      <w:r w:rsidRPr="00284D30">
        <w:rPr>
          <w:rFonts w:eastAsia="Times New Roman" w:cs="Times New Roman"/>
          <w:szCs w:val="28"/>
          <w:lang w:eastAsia="ru-RU"/>
        </w:rPr>
        <w:t>. М., 2015.</w:t>
      </w:r>
    </w:p>
    <w:p w:rsidR="00F37545" w:rsidRPr="00284D30" w:rsidRDefault="00F37545" w:rsidP="005C0C61">
      <w:pPr>
        <w:pStyle w:val="a3"/>
        <w:numPr>
          <w:ilvl w:val="0"/>
          <w:numId w:val="32"/>
        </w:numPr>
        <w:spacing w:after="0" w:line="240" w:lineRule="auto"/>
        <w:jc w:val="both"/>
        <w:rPr>
          <w:rFonts w:eastAsia="Times New Roman" w:cs="Times New Roman"/>
          <w:szCs w:val="28"/>
          <w:lang w:eastAsia="ru-RU"/>
        </w:rPr>
      </w:pPr>
      <w:r w:rsidRPr="00284D30">
        <w:rPr>
          <w:rFonts w:eastAsia="Times New Roman" w:cs="Times New Roman"/>
          <w:szCs w:val="28"/>
          <w:lang w:eastAsia="ru-RU"/>
        </w:rPr>
        <w:t>Кузьмин А.Г. История России с древнейших времен до 1618 года</w:t>
      </w:r>
      <w:proofErr w:type="gramStart"/>
      <w:r w:rsidRPr="00284D30">
        <w:rPr>
          <w:rFonts w:eastAsia="Times New Roman" w:cs="Times New Roman"/>
          <w:szCs w:val="28"/>
          <w:lang w:eastAsia="ru-RU"/>
        </w:rPr>
        <w:t xml:space="preserve">.. </w:t>
      </w:r>
      <w:proofErr w:type="gramEnd"/>
      <w:r w:rsidRPr="00284D30">
        <w:rPr>
          <w:rFonts w:eastAsia="Times New Roman" w:cs="Times New Roman"/>
          <w:szCs w:val="28"/>
          <w:lang w:eastAsia="ru-RU"/>
        </w:rPr>
        <w:t>М. 2003.</w:t>
      </w:r>
    </w:p>
    <w:p w:rsidR="00F37545" w:rsidRPr="00284D30" w:rsidRDefault="00F37545" w:rsidP="005C0C61">
      <w:pPr>
        <w:pStyle w:val="a3"/>
        <w:numPr>
          <w:ilvl w:val="0"/>
          <w:numId w:val="32"/>
        </w:numPr>
        <w:spacing w:after="0" w:line="240" w:lineRule="auto"/>
        <w:jc w:val="both"/>
        <w:rPr>
          <w:rFonts w:eastAsia="Times New Roman" w:cs="Times New Roman"/>
          <w:szCs w:val="28"/>
          <w:lang w:eastAsia="ru-RU"/>
        </w:rPr>
      </w:pPr>
      <w:r w:rsidRPr="00284D30">
        <w:rPr>
          <w:rFonts w:eastAsia="Times New Roman" w:cs="Times New Roman"/>
          <w:szCs w:val="28"/>
          <w:lang w:eastAsia="ru-RU"/>
        </w:rPr>
        <w:t>Павленко Н.И., Андреев И.Л., Федоров В.А. История России с древнейших времен до 1861 года. М., 2004.</w:t>
      </w:r>
    </w:p>
    <w:p w:rsidR="00957F6C" w:rsidRDefault="00957F6C" w:rsidP="00957F6C">
      <w:pPr>
        <w:pStyle w:val="Default"/>
        <w:jc w:val="both"/>
        <w:rPr>
          <w:rFonts w:ascii="Times New Roman" w:hAnsi="Times New Roman" w:cs="Times New Roman"/>
          <w:color w:val="auto"/>
          <w:sz w:val="28"/>
          <w:szCs w:val="28"/>
        </w:rPr>
      </w:pPr>
    </w:p>
    <w:p w:rsidR="00927B02" w:rsidRDefault="00927B02" w:rsidP="00927B02">
      <w:pPr>
        <w:autoSpaceDE w:val="0"/>
        <w:autoSpaceDN w:val="0"/>
        <w:adjustRightInd w:val="0"/>
        <w:spacing w:after="0" w:line="240" w:lineRule="auto"/>
        <w:ind w:firstLine="709"/>
        <w:jc w:val="center"/>
        <w:rPr>
          <w:rFonts w:ascii="Times New Roman" w:hAnsi="Times New Roman" w:cs="Times New Roman"/>
          <w:b/>
          <w:bCs/>
          <w:sz w:val="28"/>
          <w:szCs w:val="28"/>
        </w:rPr>
      </w:pPr>
    </w:p>
    <w:p w:rsidR="00927B02" w:rsidRPr="00B34988" w:rsidRDefault="00927B02" w:rsidP="00927B02">
      <w:pPr>
        <w:autoSpaceDE w:val="0"/>
        <w:autoSpaceDN w:val="0"/>
        <w:adjustRightInd w:val="0"/>
        <w:spacing w:after="0" w:line="240" w:lineRule="auto"/>
        <w:ind w:firstLine="709"/>
        <w:jc w:val="center"/>
        <w:rPr>
          <w:rFonts w:ascii="Times New Roman" w:hAnsi="Times New Roman" w:cs="Times New Roman"/>
          <w:b/>
          <w:bCs/>
          <w:sz w:val="28"/>
          <w:szCs w:val="28"/>
        </w:rPr>
      </w:pPr>
      <w:r w:rsidRPr="00B34988">
        <w:rPr>
          <w:rFonts w:ascii="Times New Roman" w:hAnsi="Times New Roman" w:cs="Times New Roman"/>
          <w:b/>
          <w:bCs/>
          <w:sz w:val="28"/>
          <w:szCs w:val="28"/>
        </w:rPr>
        <w:t>Список литературы:</w:t>
      </w:r>
    </w:p>
    <w:p w:rsidR="00927B02" w:rsidRPr="00B34988" w:rsidRDefault="00927B02" w:rsidP="00927B02">
      <w:pPr>
        <w:autoSpaceDE w:val="0"/>
        <w:autoSpaceDN w:val="0"/>
        <w:adjustRightInd w:val="0"/>
        <w:spacing w:after="0" w:line="240" w:lineRule="auto"/>
        <w:ind w:firstLine="709"/>
        <w:jc w:val="both"/>
        <w:rPr>
          <w:rFonts w:ascii="Times New Roman" w:hAnsi="Times New Roman" w:cs="Times New Roman"/>
          <w:b/>
          <w:bCs/>
          <w:sz w:val="28"/>
          <w:szCs w:val="28"/>
        </w:rPr>
      </w:pPr>
    </w:p>
    <w:p w:rsidR="000759F7" w:rsidRDefault="000759F7" w:rsidP="000759F7">
      <w:pPr>
        <w:numPr>
          <w:ilvl w:val="0"/>
          <w:numId w:val="35"/>
        </w:numPr>
        <w:spacing w:after="0" w:line="240" w:lineRule="auto"/>
        <w:ind w:left="0" w:firstLine="709"/>
        <w:jc w:val="both"/>
        <w:rPr>
          <w:rFonts w:ascii="Times New Roman" w:hAnsi="Times New Roman"/>
          <w:color w:val="333333"/>
          <w:sz w:val="28"/>
          <w:szCs w:val="28"/>
        </w:rPr>
      </w:pPr>
      <w:r>
        <w:rPr>
          <w:rFonts w:ascii="Times New Roman" w:hAnsi="Times New Roman"/>
          <w:color w:val="333333"/>
          <w:sz w:val="28"/>
          <w:szCs w:val="28"/>
        </w:rPr>
        <w:t>История России с древнейших времен до наших дней / под редакцией А.Н.Сахарова. М., 2015. Т.1.</w:t>
      </w:r>
    </w:p>
    <w:p w:rsidR="000759F7" w:rsidRDefault="000759F7" w:rsidP="000759F7">
      <w:pPr>
        <w:numPr>
          <w:ilvl w:val="0"/>
          <w:numId w:val="35"/>
        </w:numPr>
        <w:spacing w:after="0" w:line="240" w:lineRule="auto"/>
        <w:ind w:left="0" w:firstLine="709"/>
        <w:jc w:val="both"/>
        <w:rPr>
          <w:rFonts w:ascii="Times New Roman" w:hAnsi="Times New Roman"/>
          <w:color w:val="333333"/>
          <w:sz w:val="28"/>
          <w:szCs w:val="28"/>
        </w:rPr>
      </w:pPr>
      <w:r>
        <w:rPr>
          <w:rFonts w:ascii="Times New Roman" w:hAnsi="Times New Roman"/>
          <w:color w:val="333333"/>
          <w:sz w:val="28"/>
          <w:szCs w:val="28"/>
        </w:rPr>
        <w:t xml:space="preserve">Ляшенко Л.М. Александр </w:t>
      </w:r>
      <w:r>
        <w:rPr>
          <w:rFonts w:ascii="Times New Roman" w:hAnsi="Times New Roman"/>
          <w:color w:val="333333"/>
          <w:sz w:val="28"/>
          <w:szCs w:val="28"/>
          <w:lang w:val="en-US"/>
        </w:rPr>
        <w:t>II</w:t>
      </w:r>
      <w:r>
        <w:rPr>
          <w:rFonts w:ascii="Times New Roman" w:hAnsi="Times New Roman"/>
          <w:color w:val="333333"/>
          <w:sz w:val="28"/>
          <w:szCs w:val="28"/>
        </w:rPr>
        <w:t xml:space="preserve">. История трех одиночеств. М., 2015. </w:t>
      </w:r>
    </w:p>
    <w:p w:rsidR="000759F7" w:rsidRPr="00B37862" w:rsidRDefault="000759F7" w:rsidP="000759F7">
      <w:pPr>
        <w:numPr>
          <w:ilvl w:val="0"/>
          <w:numId w:val="35"/>
        </w:numPr>
        <w:spacing w:after="0" w:line="240" w:lineRule="auto"/>
        <w:ind w:left="0" w:firstLine="709"/>
        <w:jc w:val="both"/>
        <w:rPr>
          <w:rFonts w:ascii="Times New Roman" w:hAnsi="Times New Roman"/>
          <w:color w:val="333333"/>
          <w:sz w:val="28"/>
          <w:szCs w:val="28"/>
        </w:rPr>
      </w:pPr>
      <w:r>
        <w:rPr>
          <w:rFonts w:ascii="Times New Roman" w:hAnsi="Times New Roman"/>
          <w:color w:val="333333"/>
          <w:sz w:val="28"/>
          <w:szCs w:val="28"/>
        </w:rPr>
        <w:t>Кириллов В.В. Отечественная история в схемах и таблицах. М., 2018.</w:t>
      </w:r>
    </w:p>
    <w:p w:rsidR="000759F7" w:rsidRDefault="000759F7" w:rsidP="000759F7">
      <w:pPr>
        <w:numPr>
          <w:ilvl w:val="0"/>
          <w:numId w:val="35"/>
        </w:numPr>
        <w:spacing w:after="0" w:line="240" w:lineRule="auto"/>
        <w:ind w:left="0" w:firstLine="709"/>
        <w:jc w:val="both"/>
        <w:rPr>
          <w:rFonts w:ascii="Times New Roman" w:hAnsi="Times New Roman"/>
          <w:sz w:val="28"/>
          <w:szCs w:val="28"/>
        </w:rPr>
      </w:pPr>
      <w:r w:rsidRPr="004B603C">
        <w:rPr>
          <w:rFonts w:ascii="Times New Roman" w:hAnsi="Times New Roman"/>
          <w:sz w:val="28"/>
          <w:szCs w:val="28"/>
        </w:rPr>
        <w:t>Всероссийская олимпиада школьников по истории: Методическое пособие</w:t>
      </w:r>
      <w:proofErr w:type="gramStart"/>
      <w:r w:rsidRPr="004B603C">
        <w:rPr>
          <w:rFonts w:ascii="Times New Roman" w:hAnsi="Times New Roman"/>
          <w:sz w:val="28"/>
          <w:szCs w:val="28"/>
        </w:rPr>
        <w:t xml:space="preserve"> /</w:t>
      </w:r>
      <w:r>
        <w:rPr>
          <w:rFonts w:ascii="Times New Roman" w:hAnsi="Times New Roman"/>
          <w:sz w:val="28"/>
          <w:szCs w:val="28"/>
        </w:rPr>
        <w:t xml:space="preserve"> </w:t>
      </w:r>
      <w:r w:rsidRPr="004B603C">
        <w:rPr>
          <w:rFonts w:ascii="Times New Roman" w:hAnsi="Times New Roman"/>
          <w:sz w:val="28"/>
          <w:szCs w:val="28"/>
        </w:rPr>
        <w:t>П</w:t>
      </w:r>
      <w:proofErr w:type="gramEnd"/>
      <w:r w:rsidRPr="004B603C">
        <w:rPr>
          <w:rFonts w:ascii="Times New Roman" w:hAnsi="Times New Roman"/>
          <w:sz w:val="28"/>
          <w:szCs w:val="28"/>
        </w:rPr>
        <w:t>од ред. С.И. Козленко. М., 2005.</w:t>
      </w:r>
    </w:p>
    <w:p w:rsidR="000759F7" w:rsidRPr="00D14DDF" w:rsidRDefault="000759F7" w:rsidP="000759F7">
      <w:pPr>
        <w:numPr>
          <w:ilvl w:val="0"/>
          <w:numId w:val="35"/>
        </w:numPr>
        <w:spacing w:after="0" w:line="240" w:lineRule="auto"/>
        <w:ind w:left="0" w:firstLine="709"/>
        <w:jc w:val="both"/>
        <w:rPr>
          <w:rFonts w:ascii="Times New Roman" w:eastAsia="Times New Roman" w:hAnsi="Times New Roman"/>
          <w:sz w:val="28"/>
          <w:szCs w:val="28"/>
          <w:lang w:eastAsia="ru-RU"/>
        </w:rPr>
      </w:pPr>
      <w:r w:rsidRPr="00C04919">
        <w:rPr>
          <w:rFonts w:ascii="Times New Roman" w:eastAsia="Times New Roman" w:hAnsi="Times New Roman"/>
          <w:sz w:val="28"/>
          <w:szCs w:val="28"/>
          <w:lang w:eastAsia="ru-RU"/>
        </w:rPr>
        <w:t>История международных отношений и внешней политики России (1648–2010). М., 2012.</w:t>
      </w:r>
    </w:p>
    <w:p w:rsidR="000759F7" w:rsidRPr="004B603C" w:rsidRDefault="000759F7" w:rsidP="000759F7">
      <w:pPr>
        <w:numPr>
          <w:ilvl w:val="0"/>
          <w:numId w:val="35"/>
        </w:numPr>
        <w:spacing w:after="0" w:line="240" w:lineRule="auto"/>
        <w:ind w:left="0" w:firstLine="709"/>
        <w:jc w:val="both"/>
        <w:rPr>
          <w:rFonts w:ascii="Times New Roman" w:hAnsi="Times New Roman"/>
          <w:color w:val="333333"/>
          <w:sz w:val="28"/>
          <w:szCs w:val="28"/>
        </w:rPr>
      </w:pPr>
      <w:r w:rsidRPr="004B603C">
        <w:rPr>
          <w:rFonts w:ascii="Times New Roman" w:hAnsi="Times New Roman"/>
          <w:sz w:val="28"/>
          <w:szCs w:val="28"/>
        </w:rPr>
        <w:t xml:space="preserve">Всероссийские олимпиады школьников по истории и обществознанию: материалы и комментарии /Под ред. С.И. Козленко и М.Ю. </w:t>
      </w:r>
      <w:proofErr w:type="spellStart"/>
      <w:r w:rsidRPr="004B603C">
        <w:rPr>
          <w:rFonts w:ascii="Times New Roman" w:hAnsi="Times New Roman"/>
          <w:sz w:val="28"/>
          <w:szCs w:val="28"/>
        </w:rPr>
        <w:t>Брандта</w:t>
      </w:r>
      <w:proofErr w:type="gramStart"/>
      <w:r w:rsidRPr="004B603C">
        <w:rPr>
          <w:rFonts w:ascii="Times New Roman" w:hAnsi="Times New Roman"/>
          <w:sz w:val="28"/>
          <w:szCs w:val="28"/>
        </w:rPr>
        <w:t>.М</w:t>
      </w:r>
      <w:proofErr w:type="spellEnd"/>
      <w:proofErr w:type="gramEnd"/>
      <w:r w:rsidRPr="004B603C">
        <w:rPr>
          <w:rFonts w:ascii="Times New Roman" w:hAnsi="Times New Roman"/>
          <w:sz w:val="28"/>
          <w:szCs w:val="28"/>
        </w:rPr>
        <w:t>.: Школа-пресс, 2003.</w:t>
      </w:r>
    </w:p>
    <w:p w:rsidR="000759F7" w:rsidRPr="004B603C" w:rsidRDefault="000759F7" w:rsidP="000759F7">
      <w:pPr>
        <w:numPr>
          <w:ilvl w:val="0"/>
          <w:numId w:val="35"/>
        </w:numPr>
        <w:spacing w:after="0" w:line="240" w:lineRule="auto"/>
        <w:ind w:left="0" w:firstLine="709"/>
        <w:jc w:val="both"/>
        <w:rPr>
          <w:rFonts w:ascii="Times New Roman" w:hAnsi="Times New Roman"/>
          <w:color w:val="333333"/>
          <w:sz w:val="28"/>
          <w:szCs w:val="28"/>
        </w:rPr>
      </w:pPr>
      <w:r w:rsidRPr="004B603C">
        <w:rPr>
          <w:rFonts w:ascii="Times New Roman" w:hAnsi="Times New Roman"/>
          <w:bCs/>
          <w:color w:val="161E21"/>
          <w:sz w:val="28"/>
          <w:szCs w:val="28"/>
        </w:rPr>
        <w:t xml:space="preserve">История России: учебное пособие для бакалавров. 5-е изд. </w:t>
      </w:r>
      <w:proofErr w:type="spellStart"/>
      <w:r w:rsidRPr="004B603C">
        <w:rPr>
          <w:rFonts w:ascii="Times New Roman" w:hAnsi="Times New Roman"/>
          <w:bCs/>
          <w:color w:val="161E21"/>
          <w:sz w:val="28"/>
          <w:szCs w:val="28"/>
        </w:rPr>
        <w:t>испр</w:t>
      </w:r>
      <w:proofErr w:type="spellEnd"/>
      <w:r w:rsidRPr="004B603C">
        <w:rPr>
          <w:rFonts w:ascii="Times New Roman" w:hAnsi="Times New Roman"/>
          <w:bCs/>
          <w:color w:val="161E21"/>
          <w:sz w:val="28"/>
          <w:szCs w:val="28"/>
        </w:rPr>
        <w:t>. и доп., Кириллов В.В. М.,2013.</w:t>
      </w:r>
    </w:p>
    <w:p w:rsidR="000759F7" w:rsidRPr="004B603C" w:rsidRDefault="000759F7" w:rsidP="000759F7">
      <w:pPr>
        <w:numPr>
          <w:ilvl w:val="0"/>
          <w:numId w:val="35"/>
        </w:numPr>
        <w:spacing w:after="0" w:line="240" w:lineRule="auto"/>
        <w:ind w:left="0" w:firstLine="709"/>
        <w:jc w:val="both"/>
        <w:rPr>
          <w:rFonts w:ascii="Times New Roman" w:hAnsi="Times New Roman"/>
          <w:sz w:val="28"/>
          <w:szCs w:val="28"/>
        </w:rPr>
      </w:pPr>
      <w:r w:rsidRPr="004B603C">
        <w:rPr>
          <w:rFonts w:ascii="Times New Roman" w:hAnsi="Times New Roman"/>
          <w:sz w:val="28"/>
          <w:szCs w:val="28"/>
        </w:rPr>
        <w:t>Козленко С.И., Козленко И.В. Всероссийская олимпиада школьников по истории в 2006 г.: Методическое пособие. М., 2006.</w:t>
      </w:r>
    </w:p>
    <w:p w:rsidR="000759F7" w:rsidRPr="004B603C" w:rsidRDefault="000759F7" w:rsidP="000759F7">
      <w:pPr>
        <w:numPr>
          <w:ilvl w:val="0"/>
          <w:numId w:val="35"/>
        </w:numPr>
        <w:spacing w:after="0" w:line="240" w:lineRule="auto"/>
        <w:ind w:left="0" w:firstLine="709"/>
        <w:jc w:val="both"/>
        <w:rPr>
          <w:rFonts w:ascii="Times New Roman" w:hAnsi="Times New Roman"/>
          <w:sz w:val="28"/>
          <w:szCs w:val="28"/>
        </w:rPr>
      </w:pPr>
      <w:r w:rsidRPr="004B603C">
        <w:rPr>
          <w:rFonts w:ascii="Times New Roman" w:hAnsi="Times New Roman"/>
          <w:sz w:val="28"/>
          <w:szCs w:val="28"/>
        </w:rPr>
        <w:t>Козленко С.И., Козленко И.В.</w:t>
      </w:r>
      <w:r w:rsidRPr="004B603C">
        <w:rPr>
          <w:rFonts w:ascii="Times New Roman" w:hAnsi="Times New Roman"/>
          <w:color w:val="000000"/>
          <w:sz w:val="28"/>
          <w:szCs w:val="28"/>
        </w:rPr>
        <w:t xml:space="preserve"> История. Всероссийские олимпиады</w:t>
      </w:r>
      <w:r w:rsidRPr="004B603C">
        <w:rPr>
          <w:rFonts w:ascii="Times New Roman" w:hAnsi="Times New Roman"/>
          <w:sz w:val="28"/>
          <w:szCs w:val="28"/>
        </w:rPr>
        <w:t>: Просвещение, 2008.</w:t>
      </w:r>
    </w:p>
    <w:p w:rsidR="000759F7" w:rsidRPr="004B603C" w:rsidRDefault="000759F7" w:rsidP="000759F7">
      <w:pPr>
        <w:numPr>
          <w:ilvl w:val="0"/>
          <w:numId w:val="35"/>
        </w:numPr>
        <w:spacing w:after="0" w:line="240" w:lineRule="auto"/>
        <w:ind w:left="0" w:firstLine="709"/>
        <w:jc w:val="both"/>
        <w:rPr>
          <w:rFonts w:ascii="Times New Roman" w:hAnsi="Times New Roman"/>
          <w:sz w:val="28"/>
          <w:szCs w:val="28"/>
        </w:rPr>
      </w:pPr>
      <w:r w:rsidRPr="004B603C">
        <w:rPr>
          <w:rFonts w:ascii="Times New Roman" w:hAnsi="Times New Roman"/>
          <w:sz w:val="28"/>
          <w:szCs w:val="28"/>
        </w:rPr>
        <w:lastRenderedPageBreak/>
        <w:t>Талызина А.А. Историческое эссе. М., 2016.</w:t>
      </w:r>
    </w:p>
    <w:p w:rsidR="000759F7" w:rsidRPr="004B603C" w:rsidRDefault="000759F7" w:rsidP="000759F7">
      <w:pPr>
        <w:numPr>
          <w:ilvl w:val="0"/>
          <w:numId w:val="35"/>
        </w:numPr>
        <w:spacing w:after="0" w:line="240" w:lineRule="auto"/>
        <w:ind w:left="0" w:firstLine="709"/>
        <w:jc w:val="both"/>
        <w:rPr>
          <w:rFonts w:ascii="Times New Roman" w:hAnsi="Times New Roman"/>
          <w:sz w:val="28"/>
          <w:szCs w:val="28"/>
        </w:rPr>
      </w:pPr>
      <w:r w:rsidRPr="004B603C">
        <w:rPr>
          <w:rFonts w:ascii="Times New Roman" w:hAnsi="Times New Roman"/>
          <w:sz w:val="28"/>
          <w:szCs w:val="28"/>
        </w:rPr>
        <w:t xml:space="preserve">Хитров Д.А., Черненко Д.А., Талызина А.А., </w:t>
      </w:r>
      <w:proofErr w:type="spellStart"/>
      <w:r w:rsidRPr="004B603C">
        <w:rPr>
          <w:rFonts w:ascii="Times New Roman" w:hAnsi="Times New Roman"/>
          <w:sz w:val="28"/>
          <w:szCs w:val="28"/>
        </w:rPr>
        <w:t>Камараули</w:t>
      </w:r>
      <w:proofErr w:type="spellEnd"/>
      <w:r w:rsidRPr="004B603C">
        <w:rPr>
          <w:rFonts w:ascii="Times New Roman" w:hAnsi="Times New Roman"/>
          <w:sz w:val="28"/>
          <w:szCs w:val="28"/>
        </w:rPr>
        <w:t xml:space="preserve"> </w:t>
      </w:r>
      <w:proofErr w:type="spellStart"/>
      <w:r w:rsidRPr="004B603C">
        <w:rPr>
          <w:rFonts w:ascii="Times New Roman" w:hAnsi="Times New Roman"/>
          <w:sz w:val="28"/>
          <w:szCs w:val="28"/>
        </w:rPr>
        <w:t>Е.В.Исторический</w:t>
      </w:r>
      <w:proofErr w:type="spellEnd"/>
      <w:r w:rsidRPr="004B603C">
        <w:rPr>
          <w:rFonts w:ascii="Times New Roman" w:hAnsi="Times New Roman"/>
          <w:sz w:val="28"/>
          <w:szCs w:val="28"/>
        </w:rPr>
        <w:t xml:space="preserve"> проект. М., 2017. </w:t>
      </w:r>
    </w:p>
    <w:p w:rsidR="00957F6C" w:rsidRPr="00B34988" w:rsidRDefault="00957F6C" w:rsidP="00957F6C">
      <w:pPr>
        <w:spacing w:after="0" w:line="240" w:lineRule="auto"/>
        <w:ind w:firstLine="709"/>
        <w:jc w:val="both"/>
        <w:rPr>
          <w:rFonts w:ascii="Times New Roman" w:hAnsi="Times New Roman" w:cs="Times New Roman"/>
          <w:b/>
          <w:color w:val="000000"/>
          <w:sz w:val="28"/>
          <w:szCs w:val="28"/>
        </w:rPr>
      </w:pPr>
    </w:p>
    <w:p w:rsidR="00093FE3" w:rsidRPr="00F5289A" w:rsidRDefault="00093FE3" w:rsidP="00F5289A">
      <w:pPr>
        <w:pStyle w:val="ab"/>
        <w:spacing w:before="0" w:beforeAutospacing="0" w:after="0" w:afterAutospacing="0" w:line="360" w:lineRule="auto"/>
        <w:ind w:firstLine="709"/>
        <w:jc w:val="both"/>
        <w:rPr>
          <w:color w:val="000000"/>
          <w:sz w:val="28"/>
          <w:szCs w:val="28"/>
        </w:rPr>
      </w:pPr>
    </w:p>
    <w:p w:rsidR="00F5289A" w:rsidRPr="00F5289A" w:rsidRDefault="00F5289A" w:rsidP="00F5289A">
      <w:pPr>
        <w:pStyle w:val="Default"/>
        <w:jc w:val="both"/>
        <w:rPr>
          <w:rFonts w:ascii="Times New Roman" w:hAnsi="Times New Roman" w:cs="Times New Roman"/>
          <w:color w:val="auto"/>
          <w:sz w:val="28"/>
          <w:szCs w:val="28"/>
        </w:rPr>
      </w:pPr>
    </w:p>
    <w:p w:rsidR="00F5289A" w:rsidRPr="00F5289A" w:rsidRDefault="00F5289A" w:rsidP="00F5289A">
      <w:pPr>
        <w:jc w:val="both"/>
        <w:rPr>
          <w:b/>
        </w:rPr>
      </w:pPr>
    </w:p>
    <w:sectPr w:rsidR="00F5289A" w:rsidRPr="00F5289A" w:rsidSect="00927B0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354" w:rsidRDefault="00F80354" w:rsidP="00927B02">
      <w:pPr>
        <w:spacing w:after="0" w:line="240" w:lineRule="auto"/>
      </w:pPr>
      <w:r>
        <w:separator/>
      </w:r>
    </w:p>
  </w:endnote>
  <w:endnote w:type="continuationSeparator" w:id="0">
    <w:p w:rsidR="00F80354" w:rsidRDefault="00F80354" w:rsidP="0092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76324"/>
    </w:sdtPr>
    <w:sdtEndPr/>
    <w:sdtContent>
      <w:p w:rsidR="00927B02" w:rsidRDefault="008E7AEA">
        <w:pPr>
          <w:pStyle w:val="a6"/>
          <w:jc w:val="center"/>
        </w:pPr>
        <w:r>
          <w:fldChar w:fldCharType="begin"/>
        </w:r>
        <w:r>
          <w:instrText xml:space="preserve"> PAGE   \* MERGEFORMAT </w:instrText>
        </w:r>
        <w:r>
          <w:fldChar w:fldCharType="separate"/>
        </w:r>
        <w:r>
          <w:rPr>
            <w:noProof/>
          </w:rPr>
          <w:t>21</w:t>
        </w:r>
        <w:r>
          <w:rPr>
            <w:noProof/>
          </w:rPr>
          <w:fldChar w:fldCharType="end"/>
        </w:r>
      </w:p>
    </w:sdtContent>
  </w:sdt>
  <w:p w:rsidR="00927B02" w:rsidRDefault="00927B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354" w:rsidRDefault="00F80354" w:rsidP="00927B02">
      <w:pPr>
        <w:spacing w:after="0" w:line="240" w:lineRule="auto"/>
      </w:pPr>
      <w:r>
        <w:separator/>
      </w:r>
    </w:p>
  </w:footnote>
  <w:footnote w:type="continuationSeparator" w:id="0">
    <w:p w:rsidR="00F80354" w:rsidRDefault="00F80354" w:rsidP="00927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B34"/>
    <w:multiLevelType w:val="hybridMultilevel"/>
    <w:tmpl w:val="08E237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00C83"/>
    <w:multiLevelType w:val="hybridMultilevel"/>
    <w:tmpl w:val="7D0496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00529"/>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307DC"/>
    <w:multiLevelType w:val="hybridMultilevel"/>
    <w:tmpl w:val="7D0496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2063C"/>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15A8E"/>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D001E"/>
    <w:multiLevelType w:val="hybridMultilevel"/>
    <w:tmpl w:val="3FE6AE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F3611"/>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C565B3"/>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9276F"/>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006C96"/>
    <w:multiLevelType w:val="hybridMultilevel"/>
    <w:tmpl w:val="196831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A43ED"/>
    <w:multiLevelType w:val="hybridMultilevel"/>
    <w:tmpl w:val="7D0496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AD631E"/>
    <w:multiLevelType w:val="hybridMultilevel"/>
    <w:tmpl w:val="9F7CF1A4"/>
    <w:lvl w:ilvl="0" w:tplc="BF98D28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04221"/>
    <w:multiLevelType w:val="hybridMultilevel"/>
    <w:tmpl w:val="64AEED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9253D6"/>
    <w:multiLevelType w:val="hybridMultilevel"/>
    <w:tmpl w:val="4352EB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B0851"/>
    <w:multiLevelType w:val="hybridMultilevel"/>
    <w:tmpl w:val="4352EB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F227FE"/>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B85066"/>
    <w:multiLevelType w:val="hybridMultilevel"/>
    <w:tmpl w:val="18DC23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D0212"/>
    <w:multiLevelType w:val="hybridMultilevel"/>
    <w:tmpl w:val="523AFB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802EEA"/>
    <w:multiLevelType w:val="hybridMultilevel"/>
    <w:tmpl w:val="137E1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546F7A"/>
    <w:multiLevelType w:val="hybridMultilevel"/>
    <w:tmpl w:val="F0A0AF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EB1FB9"/>
    <w:multiLevelType w:val="hybridMultilevel"/>
    <w:tmpl w:val="81DA30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7E1E5D"/>
    <w:multiLevelType w:val="hybridMultilevel"/>
    <w:tmpl w:val="51FA7A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934E82"/>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914114"/>
    <w:multiLevelType w:val="hybridMultilevel"/>
    <w:tmpl w:val="196831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080102"/>
    <w:multiLevelType w:val="hybridMultilevel"/>
    <w:tmpl w:val="64AEED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1641E"/>
    <w:multiLevelType w:val="hybridMultilevel"/>
    <w:tmpl w:val="60FAAD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0A4B75"/>
    <w:multiLevelType w:val="hybridMultilevel"/>
    <w:tmpl w:val="22C4FB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201F52"/>
    <w:multiLevelType w:val="hybridMultilevel"/>
    <w:tmpl w:val="827C77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8B6BD4"/>
    <w:multiLevelType w:val="hybridMultilevel"/>
    <w:tmpl w:val="DC3C9F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BA478D"/>
    <w:multiLevelType w:val="hybridMultilevel"/>
    <w:tmpl w:val="4352EB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7C060D"/>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090C64"/>
    <w:multiLevelType w:val="hybridMultilevel"/>
    <w:tmpl w:val="233E4A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1B660C"/>
    <w:multiLevelType w:val="hybridMultilevel"/>
    <w:tmpl w:val="B7907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E62020"/>
    <w:multiLevelType w:val="hybridMultilevel"/>
    <w:tmpl w:val="3FBED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1"/>
  </w:num>
  <w:num w:numId="3">
    <w:abstractNumId w:val="7"/>
  </w:num>
  <w:num w:numId="4">
    <w:abstractNumId w:val="33"/>
  </w:num>
  <w:num w:numId="5">
    <w:abstractNumId w:val="4"/>
  </w:num>
  <w:num w:numId="6">
    <w:abstractNumId w:val="23"/>
  </w:num>
  <w:num w:numId="7">
    <w:abstractNumId w:val="2"/>
  </w:num>
  <w:num w:numId="8">
    <w:abstractNumId w:val="5"/>
  </w:num>
  <w:num w:numId="9">
    <w:abstractNumId w:val="9"/>
  </w:num>
  <w:num w:numId="10">
    <w:abstractNumId w:val="8"/>
  </w:num>
  <w:num w:numId="11">
    <w:abstractNumId w:val="16"/>
  </w:num>
  <w:num w:numId="12">
    <w:abstractNumId w:val="32"/>
  </w:num>
  <w:num w:numId="13">
    <w:abstractNumId w:val="27"/>
  </w:num>
  <w:num w:numId="14">
    <w:abstractNumId w:val="18"/>
  </w:num>
  <w:num w:numId="15">
    <w:abstractNumId w:val="26"/>
  </w:num>
  <w:num w:numId="16">
    <w:abstractNumId w:val="0"/>
  </w:num>
  <w:num w:numId="17">
    <w:abstractNumId w:val="13"/>
  </w:num>
  <w:num w:numId="18">
    <w:abstractNumId w:val="25"/>
  </w:num>
  <w:num w:numId="19">
    <w:abstractNumId w:val="21"/>
  </w:num>
  <w:num w:numId="20">
    <w:abstractNumId w:val="6"/>
  </w:num>
  <w:num w:numId="21">
    <w:abstractNumId w:val="30"/>
  </w:num>
  <w:num w:numId="22">
    <w:abstractNumId w:val="15"/>
  </w:num>
  <w:num w:numId="23">
    <w:abstractNumId w:val="14"/>
  </w:num>
  <w:num w:numId="24">
    <w:abstractNumId w:val="1"/>
  </w:num>
  <w:num w:numId="25">
    <w:abstractNumId w:val="11"/>
  </w:num>
  <w:num w:numId="26">
    <w:abstractNumId w:val="3"/>
  </w:num>
  <w:num w:numId="27">
    <w:abstractNumId w:val="10"/>
  </w:num>
  <w:num w:numId="28">
    <w:abstractNumId w:val="20"/>
  </w:num>
  <w:num w:numId="29">
    <w:abstractNumId w:val="28"/>
  </w:num>
  <w:num w:numId="30">
    <w:abstractNumId w:val="24"/>
  </w:num>
  <w:num w:numId="31">
    <w:abstractNumId w:val="29"/>
  </w:num>
  <w:num w:numId="32">
    <w:abstractNumId w:val="12"/>
  </w:num>
  <w:num w:numId="33">
    <w:abstractNumId w:val="34"/>
  </w:num>
  <w:num w:numId="34">
    <w:abstractNumId w:val="19"/>
  </w:num>
  <w:num w:numId="3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7C95"/>
    <w:rsid w:val="00004C0D"/>
    <w:rsid w:val="000759F7"/>
    <w:rsid w:val="00093FE3"/>
    <w:rsid w:val="002123AF"/>
    <w:rsid w:val="0022224C"/>
    <w:rsid w:val="00222F07"/>
    <w:rsid w:val="0059165E"/>
    <w:rsid w:val="005C0C61"/>
    <w:rsid w:val="008D259C"/>
    <w:rsid w:val="008E7AEA"/>
    <w:rsid w:val="00927B02"/>
    <w:rsid w:val="00957F6C"/>
    <w:rsid w:val="00BB3AD6"/>
    <w:rsid w:val="00CD7C95"/>
    <w:rsid w:val="00DA1F26"/>
    <w:rsid w:val="00DF79EB"/>
    <w:rsid w:val="00E13CFD"/>
    <w:rsid w:val="00EC7356"/>
    <w:rsid w:val="00F37545"/>
    <w:rsid w:val="00F5289A"/>
    <w:rsid w:val="00F80354"/>
    <w:rsid w:val="00F84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C95"/>
    <w:pPr>
      <w:ind w:left="720"/>
      <w:contextualSpacing/>
    </w:pPr>
    <w:rPr>
      <w:rFonts w:ascii="Times New Roman" w:hAnsi="Times New Roman"/>
      <w:sz w:val="28"/>
    </w:rPr>
  </w:style>
  <w:style w:type="paragraph" w:customStyle="1" w:styleId="Default">
    <w:name w:val="Default"/>
    <w:rsid w:val="00CD7C95"/>
    <w:pPr>
      <w:autoSpaceDE w:val="0"/>
      <w:autoSpaceDN w:val="0"/>
      <w:adjustRightInd w:val="0"/>
      <w:spacing w:after="0" w:line="240" w:lineRule="auto"/>
    </w:pPr>
    <w:rPr>
      <w:rFonts w:ascii="Cambria" w:hAnsi="Cambria" w:cs="Cambria"/>
      <w:color w:val="000000"/>
      <w:sz w:val="24"/>
      <w:szCs w:val="24"/>
    </w:rPr>
  </w:style>
  <w:style w:type="paragraph" w:styleId="a4">
    <w:name w:val="header"/>
    <w:basedOn w:val="a"/>
    <w:link w:val="a5"/>
    <w:uiPriority w:val="99"/>
    <w:unhideWhenUsed/>
    <w:rsid w:val="00CD7C95"/>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CD7C95"/>
    <w:rPr>
      <w:rFonts w:ascii="Times New Roman" w:hAnsi="Times New Roman"/>
      <w:sz w:val="28"/>
    </w:rPr>
  </w:style>
  <w:style w:type="paragraph" w:styleId="a6">
    <w:name w:val="footer"/>
    <w:basedOn w:val="a"/>
    <w:link w:val="a7"/>
    <w:uiPriority w:val="99"/>
    <w:unhideWhenUsed/>
    <w:rsid w:val="00CD7C95"/>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a0"/>
    <w:link w:val="a6"/>
    <w:uiPriority w:val="99"/>
    <w:rsid w:val="00CD7C95"/>
    <w:rPr>
      <w:rFonts w:ascii="Times New Roman" w:hAnsi="Times New Roman"/>
      <w:sz w:val="28"/>
    </w:rPr>
  </w:style>
  <w:style w:type="character" w:styleId="a8">
    <w:name w:val="Placeholder Text"/>
    <w:basedOn w:val="a0"/>
    <w:uiPriority w:val="99"/>
    <w:semiHidden/>
    <w:rsid w:val="00CD7C95"/>
    <w:rPr>
      <w:color w:val="808080"/>
    </w:rPr>
  </w:style>
  <w:style w:type="paragraph" w:styleId="a9">
    <w:name w:val="Balloon Text"/>
    <w:basedOn w:val="a"/>
    <w:link w:val="aa"/>
    <w:uiPriority w:val="99"/>
    <w:semiHidden/>
    <w:unhideWhenUsed/>
    <w:rsid w:val="00CD7C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7C95"/>
    <w:rPr>
      <w:rFonts w:ascii="Tahoma" w:hAnsi="Tahoma" w:cs="Tahoma"/>
      <w:sz w:val="16"/>
      <w:szCs w:val="16"/>
    </w:rPr>
  </w:style>
  <w:style w:type="paragraph" w:styleId="ab">
    <w:name w:val="Normal (Web)"/>
    <w:basedOn w:val="a"/>
    <w:uiPriority w:val="99"/>
    <w:semiHidden/>
    <w:unhideWhenUsed/>
    <w:rsid w:val="00F528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F37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4790">
      <w:bodyDiv w:val="1"/>
      <w:marLeft w:val="0"/>
      <w:marRight w:val="0"/>
      <w:marTop w:val="0"/>
      <w:marBottom w:val="0"/>
      <w:divBdr>
        <w:top w:val="none" w:sz="0" w:space="0" w:color="auto"/>
        <w:left w:val="none" w:sz="0" w:space="0" w:color="auto"/>
        <w:bottom w:val="none" w:sz="0" w:space="0" w:color="auto"/>
        <w:right w:val="none" w:sz="0" w:space="0" w:color="auto"/>
      </w:divBdr>
    </w:div>
    <w:div w:id="871575176">
      <w:bodyDiv w:val="1"/>
      <w:marLeft w:val="0"/>
      <w:marRight w:val="0"/>
      <w:marTop w:val="0"/>
      <w:marBottom w:val="0"/>
      <w:divBdr>
        <w:top w:val="none" w:sz="0" w:space="0" w:color="auto"/>
        <w:left w:val="none" w:sz="0" w:space="0" w:color="auto"/>
        <w:bottom w:val="none" w:sz="0" w:space="0" w:color="auto"/>
        <w:right w:val="none" w:sz="0" w:space="0" w:color="auto"/>
      </w:divBdr>
    </w:div>
    <w:div w:id="1131099370">
      <w:bodyDiv w:val="1"/>
      <w:marLeft w:val="0"/>
      <w:marRight w:val="0"/>
      <w:marTop w:val="0"/>
      <w:marBottom w:val="0"/>
      <w:divBdr>
        <w:top w:val="none" w:sz="0" w:space="0" w:color="auto"/>
        <w:left w:val="none" w:sz="0" w:space="0" w:color="auto"/>
        <w:bottom w:val="none" w:sz="0" w:space="0" w:color="auto"/>
        <w:right w:val="none" w:sz="0" w:space="0" w:color="auto"/>
      </w:divBdr>
    </w:div>
    <w:div w:id="19852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Костиил</dc:creator>
  <cp:keywords/>
  <dc:description/>
  <cp:lastModifiedBy>админ</cp:lastModifiedBy>
  <cp:revision>8</cp:revision>
  <dcterms:created xsi:type="dcterms:W3CDTF">2019-09-17T07:06:00Z</dcterms:created>
  <dcterms:modified xsi:type="dcterms:W3CDTF">2020-01-10T12:51:00Z</dcterms:modified>
</cp:coreProperties>
</file>