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2" w:rsidRDefault="005004F2" w:rsidP="005004F2">
      <w:pPr>
        <w:ind w:left="284" w:right="282" w:firstLine="283"/>
        <w:jc w:val="center"/>
      </w:pPr>
      <w:r>
        <w:t>МИНИСТЕРСТВО ОБРАЗОВАНИЯ, НАУКИ И МОЛОДЕЖНОЙ ПОЛИТИКИ КРАСНОДАРСКОГО КРАЯ</w:t>
      </w:r>
    </w:p>
    <w:p w:rsidR="005004F2" w:rsidRDefault="005004F2" w:rsidP="005004F2">
      <w:pPr>
        <w:ind w:left="284" w:right="282" w:firstLine="283"/>
        <w:jc w:val="center"/>
      </w:pPr>
      <w:r>
        <w:t xml:space="preserve">ГОСУДАРСТВЕННОЕ БЮДЖЕТНОЕ УЧРЕЖДЕНИЕ ДОПОЛНИТЕЛЬНОГО ОБРАЗОВАНИЯ КРАСНОДАРСКОГО КРАЯ </w:t>
      </w:r>
      <w:r>
        <w:br/>
        <w:t>«ЦЕНТР РАЗВИТИЯ ОДАРЕННОСТИ»</w:t>
      </w:r>
    </w:p>
    <w:tbl>
      <w:tblPr>
        <w:tblpPr w:leftFromText="180" w:rightFromText="180" w:bottomFromText="200" w:vertAnchor="text" w:horzAnchor="page" w:tblpX="2077" w:tblpY="27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5004F2" w:rsidTr="005004F2">
        <w:trPr>
          <w:trHeight w:val="17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4F2" w:rsidRDefault="005004F2">
            <w:proofErr w:type="gramStart"/>
            <w:r>
              <w:t>Принята</w:t>
            </w:r>
            <w:proofErr w:type="gramEnd"/>
          </w:p>
          <w:p w:rsidR="005004F2" w:rsidRDefault="005004F2">
            <w:pPr>
              <w:ind w:right="282"/>
            </w:pPr>
            <w:r>
              <w:t>на заседании методического совета</w:t>
            </w:r>
          </w:p>
          <w:p w:rsidR="005004F2" w:rsidRDefault="005004F2">
            <w:pPr>
              <w:ind w:right="282"/>
            </w:pPr>
            <w:r>
              <w:t>ГБУ ДО КК «Центр развития одаренности»</w:t>
            </w:r>
          </w:p>
          <w:p w:rsidR="005004F2" w:rsidRDefault="005004F2">
            <w:pPr>
              <w:ind w:right="282"/>
            </w:pPr>
            <w:r>
              <w:t xml:space="preserve">Протокол № ________ </w:t>
            </w:r>
          </w:p>
          <w:p w:rsidR="005004F2" w:rsidRDefault="005004F2">
            <w:pPr>
              <w:ind w:right="282"/>
            </w:pPr>
            <w:r>
              <w:t>от «___» __________ 201_____г.</w:t>
            </w:r>
          </w:p>
          <w:p w:rsidR="005004F2" w:rsidRDefault="005004F2">
            <w:pPr>
              <w:ind w:left="284" w:right="282"/>
              <w:jc w:val="center"/>
            </w:pPr>
            <w:r>
              <w:t xml:space="preserve">              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04F2" w:rsidRDefault="005004F2">
            <w:pPr>
              <w:ind w:right="33"/>
            </w:pPr>
            <w:r>
              <w:t>Утверждаю</w:t>
            </w:r>
          </w:p>
          <w:p w:rsidR="005004F2" w:rsidRDefault="005004F2">
            <w:pPr>
              <w:ind w:right="33"/>
            </w:pPr>
            <w:r>
              <w:t xml:space="preserve">Директор ГБУ ДО КК «Центр развития одаренности» </w:t>
            </w:r>
          </w:p>
          <w:p w:rsidR="005004F2" w:rsidRDefault="005004F2">
            <w:pPr>
              <w:ind w:right="33"/>
            </w:pPr>
            <w:r>
              <w:t>_______________М.Г. Корниенко</w:t>
            </w:r>
          </w:p>
          <w:p w:rsidR="005004F2" w:rsidRDefault="005004F2">
            <w:pPr>
              <w:ind w:right="33"/>
              <w:rPr>
                <w:highlight w:val="yellow"/>
              </w:rPr>
            </w:pPr>
            <w:r>
              <w:t>«___» ______________   201____г.</w:t>
            </w:r>
          </w:p>
          <w:p w:rsidR="005004F2" w:rsidRDefault="005004F2">
            <w:pPr>
              <w:ind w:left="284" w:right="282" w:firstLine="283"/>
              <w:jc w:val="right"/>
              <w:rPr>
                <w:highlight w:val="yellow"/>
              </w:rPr>
            </w:pPr>
          </w:p>
        </w:tc>
      </w:tr>
    </w:tbl>
    <w:p w:rsidR="005004F2" w:rsidRDefault="005004F2" w:rsidP="005004F2">
      <w:pPr>
        <w:spacing w:line="276" w:lineRule="auto"/>
        <w:ind w:left="284" w:right="282" w:firstLine="28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004F2" w:rsidRDefault="005004F2" w:rsidP="005004F2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5004F2" w:rsidRDefault="005004F2" w:rsidP="005004F2">
      <w:pPr>
        <w:pStyle w:val="2"/>
        <w:spacing w:beforeAutospacing="0" w:afterAutospacing="0" w:line="360" w:lineRule="auto"/>
        <w:ind w:left="284" w:right="282" w:firstLine="28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ДОПОЛНИТЕЛЬНАЯ  ОБЩЕОБРАЗОВАТЕЛЬНАЯ </w:t>
      </w:r>
    </w:p>
    <w:p w:rsidR="005004F2" w:rsidRDefault="005004F2" w:rsidP="005004F2">
      <w:pPr>
        <w:pStyle w:val="2"/>
        <w:spacing w:beforeAutospacing="0" w:afterAutospacing="0" w:line="360" w:lineRule="auto"/>
        <w:ind w:left="284" w:right="282" w:firstLine="28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ОБЩЕРАЗВИВАЮЩАЯ ПРОГРАММА</w:t>
      </w:r>
    </w:p>
    <w:p w:rsidR="005004F2" w:rsidRDefault="005004F2" w:rsidP="005004F2">
      <w:pPr>
        <w:pStyle w:val="2"/>
        <w:spacing w:beforeAutospacing="0" w:afterAutospacing="0" w:line="360" w:lineRule="auto"/>
        <w:ind w:left="284" w:right="282" w:firstLine="283"/>
        <w:jc w:val="center"/>
        <w:rPr>
          <w:rFonts w:ascii="Times New Roman" w:hAnsi="Times New Roman"/>
          <w:b w:val="0"/>
          <w:sz w:val="28"/>
          <w:szCs w:val="28"/>
        </w:rPr>
      </w:pPr>
    </w:p>
    <w:p w:rsidR="005004F2" w:rsidRDefault="005004F2" w:rsidP="005004F2">
      <w:pPr>
        <w:pStyle w:val="3"/>
        <w:spacing w:beforeAutospacing="0" w:afterAutospacing="0"/>
        <w:ind w:left="284" w:right="282" w:firstLine="28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Направленность: </w:t>
      </w:r>
      <w:r>
        <w:rPr>
          <w:rFonts w:ascii="Times New Roman" w:hAnsi="Times New Roman"/>
          <w:b w:val="0"/>
          <w:sz w:val="28"/>
          <w:szCs w:val="28"/>
          <w:u w:val="single"/>
        </w:rPr>
        <w:t>литературоведческая</w:t>
      </w:r>
    </w:p>
    <w:p w:rsidR="005004F2" w:rsidRDefault="005004F2" w:rsidP="005004F2">
      <w:pPr>
        <w:spacing w:line="360" w:lineRule="auto"/>
        <w:ind w:left="284" w:right="282" w:firstLine="283"/>
        <w:jc w:val="center"/>
        <w:rPr>
          <w:b/>
          <w:sz w:val="36"/>
          <w:szCs w:val="36"/>
        </w:rPr>
      </w:pPr>
    </w:p>
    <w:p w:rsidR="005004F2" w:rsidRDefault="005004F2" w:rsidP="005004F2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«</w:t>
      </w:r>
      <w:r>
        <w:rPr>
          <w:b/>
          <w:sz w:val="36"/>
        </w:rPr>
        <w:t>Основы поэтики. Теория и практика анализа художественного произведения</w:t>
      </w:r>
      <w:r>
        <w:rPr>
          <w:b/>
          <w:sz w:val="44"/>
          <w:szCs w:val="36"/>
        </w:rPr>
        <w:t>»</w:t>
      </w:r>
    </w:p>
    <w:p w:rsidR="005004F2" w:rsidRDefault="005004F2" w:rsidP="005004F2">
      <w:pPr>
        <w:jc w:val="center"/>
        <w:rPr>
          <w:b/>
          <w:sz w:val="28"/>
          <w:szCs w:val="28"/>
        </w:rPr>
      </w:pP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Уровень программы: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углубленный</w:t>
      </w: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Срок реализации: полгода / 76  часов</w:t>
      </w: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Рассчитана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на детей: от 13 до 16 лет</w:t>
      </w: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4"/>
          <w:szCs w:val="24"/>
        </w:rPr>
      </w:pPr>
    </w:p>
    <w:p w:rsidR="005004F2" w:rsidRDefault="005004F2" w:rsidP="005004F2">
      <w:pPr>
        <w:pStyle w:val="3"/>
        <w:spacing w:before="0" w:beforeAutospacing="0" w:after="0" w:afterAutospacing="0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Вид программы: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  <w:u w:val="single"/>
        </w:rPr>
        <w:t>авторская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004F2" w:rsidRDefault="005004F2" w:rsidP="005004F2">
      <w:pPr>
        <w:pStyle w:val="2"/>
        <w:spacing w:line="240" w:lineRule="atLeast"/>
        <w:ind w:righ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</w:p>
    <w:p w:rsidR="005004F2" w:rsidRDefault="005004F2" w:rsidP="005004F2">
      <w:pPr>
        <w:pStyle w:val="2"/>
        <w:spacing w:beforeAutospacing="0" w:afterAutospacing="0" w:line="240" w:lineRule="atLeast"/>
        <w:ind w:left="284" w:right="284" w:firstLine="28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Составитель программы:</w:t>
      </w:r>
    </w:p>
    <w:p w:rsidR="005004F2" w:rsidRDefault="005004F2" w:rsidP="005004F2">
      <w:pPr>
        <w:pStyle w:val="2"/>
        <w:spacing w:before="0" w:beforeAutospacing="0" w:after="0" w:afterAutospacing="0"/>
        <w:ind w:firstLine="28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u w:val="single"/>
        </w:rPr>
        <w:t>Полуляшина</w:t>
      </w:r>
      <w:proofErr w:type="spellEnd"/>
      <w:r>
        <w:rPr>
          <w:rFonts w:ascii="Times New Roman" w:hAnsi="Times New Roman"/>
          <w:b w:val="0"/>
          <w:sz w:val="28"/>
          <w:szCs w:val="28"/>
          <w:u w:val="single"/>
        </w:rPr>
        <w:t xml:space="preserve"> Дарья Игоревна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5004F2" w:rsidRDefault="005004F2" w:rsidP="005004F2">
      <w:pPr>
        <w:pStyle w:val="2"/>
        <w:spacing w:before="0" w:beforeAutospacing="0" w:after="0" w:afterAutospacing="0"/>
        <w:ind w:firstLine="28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(Фамилия, имя, отчество)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</w:t>
      </w:r>
    </w:p>
    <w:p w:rsidR="005004F2" w:rsidRDefault="005004F2" w:rsidP="005004F2">
      <w:pPr>
        <w:pStyle w:val="2"/>
        <w:spacing w:before="0" w:beforeAutospacing="0" w:after="0" w:afterAutospacing="0"/>
        <w:ind w:firstLine="284"/>
        <w:jc w:val="right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преподаватель  кафедры истории русской литературы, </w:t>
      </w:r>
    </w:p>
    <w:p w:rsidR="005004F2" w:rsidRDefault="005004F2" w:rsidP="005004F2">
      <w:pPr>
        <w:pStyle w:val="2"/>
        <w:spacing w:before="0" w:beforeAutospacing="0" w:after="0" w:afterAutospacing="0"/>
        <w:ind w:firstLine="28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теории литературы и критики </w:t>
      </w:r>
      <w:proofErr w:type="spellStart"/>
      <w:r>
        <w:rPr>
          <w:rFonts w:ascii="Times New Roman" w:hAnsi="Times New Roman"/>
          <w:b w:val="0"/>
          <w:sz w:val="28"/>
          <w:szCs w:val="28"/>
          <w:u w:val="single"/>
        </w:rPr>
        <w:t>КубГУ</w:t>
      </w:r>
      <w:proofErr w:type="spellEnd"/>
    </w:p>
    <w:p w:rsidR="005004F2" w:rsidRDefault="005004F2" w:rsidP="005004F2">
      <w:pPr>
        <w:pStyle w:val="2"/>
        <w:spacing w:before="0" w:beforeAutospacing="0" w:after="0" w:afterAutospacing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(должность, звание составителя)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</w:t>
      </w:r>
    </w:p>
    <w:p w:rsidR="005004F2" w:rsidRDefault="005004F2" w:rsidP="005004F2">
      <w:pPr>
        <w:ind w:left="284" w:right="282" w:firstLine="283"/>
        <w:jc w:val="center"/>
        <w:rPr>
          <w:b/>
          <w:sz w:val="28"/>
        </w:rPr>
      </w:pPr>
    </w:p>
    <w:p w:rsidR="005004F2" w:rsidRDefault="005004F2" w:rsidP="005004F2">
      <w:pPr>
        <w:ind w:left="284" w:right="282" w:firstLine="283"/>
        <w:jc w:val="center"/>
        <w:rPr>
          <w:sz w:val="28"/>
        </w:rPr>
      </w:pPr>
      <w:r>
        <w:rPr>
          <w:sz w:val="28"/>
        </w:rPr>
        <w:t xml:space="preserve">г.  Краснодар  </w:t>
      </w:r>
    </w:p>
    <w:p w:rsidR="005004F2" w:rsidRDefault="005004F2" w:rsidP="005004F2">
      <w:pPr>
        <w:ind w:left="284" w:right="282" w:firstLine="283"/>
        <w:jc w:val="center"/>
        <w:rPr>
          <w:sz w:val="28"/>
        </w:rPr>
      </w:pPr>
      <w:r>
        <w:rPr>
          <w:sz w:val="28"/>
        </w:rPr>
        <w:t>2019</w:t>
      </w:r>
    </w:p>
    <w:p w:rsidR="005004F2" w:rsidRDefault="005004F2" w:rsidP="005004F2">
      <w:pPr>
        <w:ind w:right="20" w:firstLine="851"/>
        <w:jc w:val="both"/>
        <w:rPr>
          <w:b/>
        </w:rPr>
      </w:pPr>
      <w:r>
        <w:rPr>
          <w:b/>
        </w:rPr>
        <w:lastRenderedPageBreak/>
        <w:t>Раздел 1. Комплекс основных характеристик образования: объем, содержание, планируемые результаты.</w:t>
      </w:r>
    </w:p>
    <w:p w:rsidR="005004F2" w:rsidRDefault="005004F2" w:rsidP="005004F2">
      <w:pPr>
        <w:jc w:val="center"/>
        <w:rPr>
          <w:b/>
        </w:rPr>
      </w:pPr>
    </w:p>
    <w:p w:rsidR="005004F2" w:rsidRDefault="005004F2" w:rsidP="005004F2">
      <w:pPr>
        <w:numPr>
          <w:ilvl w:val="1"/>
          <w:numId w:val="1"/>
        </w:numPr>
        <w:rPr>
          <w:b/>
        </w:rPr>
      </w:pPr>
      <w:r>
        <w:rPr>
          <w:b/>
        </w:rPr>
        <w:t>Пояснительная записка</w:t>
      </w:r>
    </w:p>
    <w:p w:rsidR="005004F2" w:rsidRDefault="005004F2" w:rsidP="005004F2">
      <w:pPr>
        <w:ind w:firstLine="360"/>
        <w:jc w:val="both"/>
      </w:pPr>
      <w:r>
        <w:t xml:space="preserve">Программа курса «Основы поэтики. Теория и практика анализа художественного произведения» ориентирована на овладение учащимися 7-9 классов базовыми литературоведческими понятиями, необходимыми для комплексного анализа художественного текста историко-литературными сведениями, а также на умение применять полученные теоретические знания при анализе и интерпретации произведений различных жанров классической и современной русской литературы. Подобная практика в школьном изучении литературы объективно не всегда доступна и/или уместна, поэтому данный курс представляет собой дополнительное средство углубленного изучения литературы, открывая новые возможности перед учащимися, специализирующимися в области гуманитарных наук. Поскольку литературное знание фактически соотносится с универсальным знанием (текст может указывать на любой контекст – научный, философский, юридический, политический и т.п. – т. наз. «вертикальные контексты»), то и работа по его интерпретации связана с обращением к такому знанию. Поэтому развивающая часть входит непосредственно в ткань программы и ее практическое воплощение. Все это говорит об </w:t>
      </w:r>
      <w:r>
        <w:rPr>
          <w:b/>
        </w:rPr>
        <w:t>актуальности и педагогической целесообразности</w:t>
      </w:r>
      <w:r>
        <w:t xml:space="preserve"> программы.</w:t>
      </w:r>
    </w:p>
    <w:p w:rsidR="005004F2" w:rsidRDefault="005004F2" w:rsidP="005004F2">
      <w:pPr>
        <w:ind w:firstLine="360"/>
        <w:jc w:val="both"/>
      </w:pPr>
      <w:r>
        <w:t xml:space="preserve">Программа курса «Основы поэтики. Теория и практика анализа художественного произведения» направлена на углубленное изучение литературной теории и вопросов интерпретации литературных произведений. </w:t>
      </w:r>
    </w:p>
    <w:p w:rsidR="005004F2" w:rsidRDefault="005004F2" w:rsidP="005004F2">
      <w:pPr>
        <w:ind w:firstLine="360"/>
        <w:jc w:val="both"/>
      </w:pPr>
      <w:r>
        <w:t xml:space="preserve"> Курс </w:t>
      </w:r>
      <w:r>
        <w:rPr>
          <w:b/>
        </w:rPr>
        <w:t>рассчитан</w:t>
      </w:r>
      <w:r>
        <w:t xml:space="preserve"> на учащихся 7-9 классов, срок </w:t>
      </w:r>
      <w:proofErr w:type="gramStart"/>
      <w:r>
        <w:t>обучения по программе</w:t>
      </w:r>
      <w:proofErr w:type="gramEnd"/>
      <w:r>
        <w:t xml:space="preserve"> – 2 полугодие учебного года. Объем курса – 76 уч. часов;</w:t>
      </w:r>
    </w:p>
    <w:p w:rsidR="005004F2" w:rsidRDefault="005004F2" w:rsidP="005004F2">
      <w:pPr>
        <w:ind w:firstLine="360"/>
        <w:jc w:val="both"/>
      </w:pPr>
      <w:r>
        <w:rPr>
          <w:b/>
        </w:rPr>
        <w:t xml:space="preserve">уровень программы, объем и сроки </w:t>
      </w:r>
      <w:r>
        <w:t>реализации</w:t>
      </w:r>
      <w:r>
        <w:rPr>
          <w:b/>
        </w:rPr>
        <w:t xml:space="preserve"> </w:t>
      </w:r>
      <w:r>
        <w:t xml:space="preserve">дополнительной общеобразовательной программы: </w:t>
      </w:r>
      <w:r>
        <w:rPr>
          <w:i/>
        </w:rPr>
        <w:t>объем программы</w:t>
      </w:r>
      <w:r>
        <w:t xml:space="preserve"> – 76 часов; </w:t>
      </w:r>
    </w:p>
    <w:p w:rsidR="005004F2" w:rsidRDefault="005004F2" w:rsidP="005004F2">
      <w:pPr>
        <w:spacing w:line="276" w:lineRule="auto"/>
        <w:ind w:firstLine="851"/>
        <w:jc w:val="both"/>
      </w:pPr>
      <w:r>
        <w:t xml:space="preserve">- форма реализации дополнительной общеобразовательной программы – </w:t>
      </w:r>
      <w:proofErr w:type="spellStart"/>
      <w:r>
        <w:t>интенсив</w:t>
      </w:r>
      <w:proofErr w:type="spellEnd"/>
      <w:r>
        <w:t xml:space="preserve">. Организационными формами реализации </w:t>
      </w:r>
      <w:proofErr w:type="spellStart"/>
      <w:r>
        <w:t>интенсива</w:t>
      </w:r>
      <w:proofErr w:type="spellEnd"/>
      <w:r>
        <w:t xml:space="preserve"> являются временные объединения по подготовке школьников к участию во всероссийской олимпиаде школьников.</w:t>
      </w:r>
    </w:p>
    <w:p w:rsidR="005004F2" w:rsidRDefault="005004F2" w:rsidP="005004F2">
      <w:pPr>
        <w:spacing w:line="276" w:lineRule="auto"/>
        <w:ind w:firstLine="709"/>
        <w:jc w:val="both"/>
        <w:rPr>
          <w:rFonts w:eastAsia="Wingdings"/>
          <w:vertAlign w:val="superscript"/>
        </w:rPr>
      </w:pPr>
      <w:r>
        <w:rPr>
          <w:b/>
        </w:rPr>
        <w:t xml:space="preserve"> - </w:t>
      </w:r>
      <w:proofErr w:type="gramStart"/>
      <w:r>
        <w:rPr>
          <w:b/>
        </w:rPr>
        <w:t>ф</w:t>
      </w:r>
      <w:proofErr w:type="gramEnd"/>
      <w:r>
        <w:rPr>
          <w:b/>
        </w:rPr>
        <w:t>ормы обучения</w:t>
      </w:r>
      <w:r>
        <w:t xml:space="preserve"> – очно-заочная;</w:t>
      </w:r>
    </w:p>
    <w:p w:rsidR="005004F2" w:rsidRDefault="005004F2" w:rsidP="005004F2">
      <w:pPr>
        <w:spacing w:line="276" w:lineRule="auto"/>
        <w:ind w:firstLine="709"/>
        <w:jc w:val="both"/>
      </w:pPr>
      <w:r>
        <w:rPr>
          <w:b/>
        </w:rPr>
        <w:t>- режим занятий</w:t>
      </w:r>
      <w:r>
        <w:t xml:space="preserve"> </w:t>
      </w:r>
      <w:r>
        <w:t>- 2 полугодие, 1 раз в неделю – 76 часов</w:t>
      </w:r>
      <w:r>
        <w:t xml:space="preserve"> </w:t>
      </w:r>
    </w:p>
    <w:p w:rsidR="005004F2" w:rsidRDefault="005004F2" w:rsidP="005004F2">
      <w:pPr>
        <w:spacing w:line="276" w:lineRule="auto"/>
        <w:ind w:firstLine="709"/>
        <w:jc w:val="both"/>
        <w:rPr>
          <w:b/>
        </w:rPr>
      </w:pPr>
      <w:r>
        <w:rPr>
          <w:b/>
        </w:rPr>
        <w:t>- особенности организации образовательного процесса:</w:t>
      </w:r>
      <w:r>
        <w:t xml:space="preserve"> </w:t>
      </w:r>
    </w:p>
    <w:p w:rsidR="005004F2" w:rsidRDefault="005004F2" w:rsidP="005004F2">
      <w:pPr>
        <w:spacing w:line="276" w:lineRule="auto"/>
        <w:ind w:firstLine="709"/>
        <w:jc w:val="both"/>
      </w:pPr>
      <w:r>
        <w:rPr>
          <w:b/>
        </w:rPr>
        <w:t>состав группы</w:t>
      </w:r>
      <w:r>
        <w:t xml:space="preserve"> - постоянный; </w:t>
      </w:r>
    </w:p>
    <w:p w:rsidR="005004F2" w:rsidRDefault="005004F2" w:rsidP="005004F2">
      <w:pPr>
        <w:spacing w:line="276" w:lineRule="auto"/>
        <w:ind w:firstLine="709"/>
        <w:jc w:val="both"/>
      </w:pPr>
      <w:r>
        <w:rPr>
          <w:b/>
        </w:rPr>
        <w:t>занятия</w:t>
      </w:r>
      <w:r>
        <w:t xml:space="preserve"> – групповые;</w:t>
      </w:r>
    </w:p>
    <w:p w:rsidR="005004F2" w:rsidRDefault="005004F2" w:rsidP="005004F2">
      <w:pPr>
        <w:spacing w:line="276" w:lineRule="auto"/>
        <w:ind w:firstLine="709"/>
        <w:jc w:val="both"/>
      </w:pPr>
      <w:r>
        <w:rPr>
          <w:b/>
        </w:rPr>
        <w:t>виды</w:t>
      </w:r>
      <w:r>
        <w:t xml:space="preserve"> </w:t>
      </w:r>
      <w:r>
        <w:rPr>
          <w:b/>
        </w:rPr>
        <w:t>занятий по программе</w:t>
      </w:r>
      <w:r>
        <w:t>: лекции, практические работы, круглые столы, тренинги, выполнение самостоятельной работы.</w:t>
      </w:r>
    </w:p>
    <w:p w:rsidR="005004F2" w:rsidRDefault="005004F2" w:rsidP="005004F2">
      <w:pPr>
        <w:ind w:left="426" w:firstLine="360"/>
        <w:rPr>
          <w:b/>
        </w:rPr>
      </w:pPr>
      <w:r>
        <w:rPr>
          <w:b/>
        </w:rPr>
        <w:t xml:space="preserve">1.2. </w:t>
      </w:r>
      <w:r>
        <w:rPr>
          <w:b/>
        </w:rPr>
        <w:t>Цель и задачи программы</w:t>
      </w:r>
    </w:p>
    <w:p w:rsidR="005004F2" w:rsidRDefault="005004F2" w:rsidP="005004F2">
      <w:pPr>
        <w:ind w:left="426" w:firstLine="360"/>
        <w:jc w:val="both"/>
      </w:pPr>
      <w:r>
        <w:rPr>
          <w:b/>
        </w:rPr>
        <w:t xml:space="preserve">- подготовка </w:t>
      </w:r>
      <w:r>
        <w:t>учащихся к олимпиадам и другим интеллектуальным соревнованиям по литературе;</w:t>
      </w:r>
    </w:p>
    <w:p w:rsidR="005004F2" w:rsidRDefault="005004F2" w:rsidP="005004F2">
      <w:pPr>
        <w:ind w:left="360" w:firstLine="360"/>
        <w:jc w:val="both"/>
      </w:pPr>
      <w:r>
        <w:t xml:space="preserve">- </w:t>
      </w:r>
      <w:r>
        <w:rPr>
          <w:b/>
        </w:rPr>
        <w:t>овладение системой знаний</w:t>
      </w:r>
      <w:r>
        <w:t xml:space="preserve"> по теории литературы, необходимых для успешной культурной и академической деятельности учащегося;</w:t>
      </w:r>
    </w:p>
    <w:p w:rsidR="005004F2" w:rsidRDefault="005004F2" w:rsidP="005004F2">
      <w:pPr>
        <w:ind w:left="360" w:firstLine="360"/>
        <w:jc w:val="both"/>
      </w:pPr>
      <w:r>
        <w:t xml:space="preserve">- </w:t>
      </w:r>
      <w:r>
        <w:rPr>
          <w:b/>
        </w:rPr>
        <w:t>овладение умением</w:t>
      </w:r>
      <w:r>
        <w:t xml:space="preserve"> воспринимать и анализировать художественное </w:t>
      </w:r>
      <w:proofErr w:type="gramStart"/>
      <w:r>
        <w:t>произведение</w:t>
      </w:r>
      <w:proofErr w:type="gramEnd"/>
      <w:r>
        <w:t xml:space="preserve"> как в частности, так и в широком контексте, как элемент культуры общества;</w:t>
      </w:r>
    </w:p>
    <w:p w:rsidR="005004F2" w:rsidRDefault="005004F2" w:rsidP="005004F2">
      <w:pPr>
        <w:ind w:left="360" w:firstLine="360"/>
        <w:jc w:val="both"/>
      </w:pPr>
      <w:r>
        <w:t xml:space="preserve">- </w:t>
      </w:r>
      <w:r>
        <w:rPr>
          <w:b/>
        </w:rPr>
        <w:t>формирование опыта</w:t>
      </w:r>
      <w:r>
        <w:t xml:space="preserve"> применения полученных знаний для углубленного понимания произведений литературы, анализа художественных произведений, оценки явлений современного литературного процесса.</w:t>
      </w:r>
    </w:p>
    <w:p w:rsidR="005004F2" w:rsidRDefault="005004F2" w:rsidP="005004F2">
      <w:pPr>
        <w:tabs>
          <w:tab w:val="left" w:pos="168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1.3. Содержание программы</w:t>
      </w:r>
      <w:r>
        <w:rPr>
          <w:sz w:val="28"/>
          <w:szCs w:val="28"/>
        </w:rPr>
        <w:t xml:space="preserve"> отражено в учебном плане и содержании учебно-тематического плана.</w:t>
      </w:r>
    </w:p>
    <w:p w:rsidR="005004F2" w:rsidRDefault="005004F2" w:rsidP="005004F2">
      <w:pPr>
        <w:ind w:right="20" w:firstLine="851"/>
        <w:jc w:val="both"/>
        <w:rPr>
          <w:b/>
          <w:sz w:val="28"/>
          <w:szCs w:val="28"/>
        </w:rPr>
      </w:pPr>
    </w:p>
    <w:p w:rsidR="005004F2" w:rsidRDefault="005004F2" w:rsidP="005004F2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1.3.1. Учебный план</w:t>
      </w:r>
      <w:r>
        <w:rPr>
          <w:sz w:val="28"/>
          <w:szCs w:val="28"/>
        </w:rPr>
        <w:t xml:space="preserve"> программы «Малый математический факультет для исследователей».</w:t>
      </w:r>
    </w:p>
    <w:p w:rsidR="005004F2" w:rsidRDefault="005004F2" w:rsidP="005004F2">
      <w:pPr>
        <w:jc w:val="center"/>
        <w:rPr>
          <w:sz w:val="28"/>
          <w:szCs w:val="28"/>
        </w:rPr>
      </w:pPr>
    </w:p>
    <w:p w:rsidR="005004F2" w:rsidRDefault="005004F2" w:rsidP="005004F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Учебный план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814"/>
        <w:gridCol w:w="2225"/>
        <w:gridCol w:w="2297"/>
      </w:tblGrid>
      <w:tr w:rsidR="005004F2" w:rsidTr="005004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</w:rPr>
              <w:t>Срок реализации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</w:rPr>
              <w:t>Количество часов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</w:rPr>
              <w:t>Из них</w:t>
            </w:r>
          </w:p>
        </w:tc>
      </w:tr>
      <w:tr w:rsidR="005004F2" w:rsidTr="005004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rPr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rPr>
                <w:szCs w:val="32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</w:rPr>
              <w:t>Лекционные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</w:rPr>
              <w:t>Практические</w:t>
            </w:r>
          </w:p>
        </w:tc>
      </w:tr>
      <w:tr w:rsidR="005004F2" w:rsidTr="005004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2" w:rsidRDefault="005004F2">
            <w:pPr>
              <w:rPr>
                <w:szCs w:val="32"/>
                <w:lang w:eastAsia="en-US"/>
              </w:rPr>
            </w:pPr>
            <w:r>
              <w:rPr>
                <w:szCs w:val="32"/>
              </w:rPr>
              <w:t xml:space="preserve">2 </w:t>
            </w:r>
            <w:proofErr w:type="spellStart"/>
            <w:r>
              <w:rPr>
                <w:szCs w:val="32"/>
              </w:rPr>
              <w:t>полугидие</w:t>
            </w:r>
            <w:proofErr w:type="spellEnd"/>
            <w:r>
              <w:rPr>
                <w:szCs w:val="32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</w:rPr>
              <w:t>76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2" w:rsidRDefault="005004F2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36</w:t>
            </w:r>
          </w:p>
        </w:tc>
      </w:tr>
    </w:tbl>
    <w:p w:rsidR="005004F2" w:rsidRDefault="005004F2" w:rsidP="005004F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04F2" w:rsidRDefault="005004F2" w:rsidP="005004F2">
      <w:pPr>
        <w:ind w:left="360" w:firstLine="360"/>
        <w:jc w:val="both"/>
      </w:pPr>
    </w:p>
    <w:p w:rsidR="005004F2" w:rsidRDefault="005004F2" w:rsidP="005004F2">
      <w:r>
        <w:rPr>
          <w:b/>
        </w:rPr>
        <w:t>1.</w:t>
      </w:r>
      <w:r>
        <w:rPr>
          <w:b/>
        </w:rPr>
        <w:t>4</w:t>
      </w:r>
      <w:bookmarkStart w:id="0" w:name="_GoBack"/>
      <w:bookmarkEnd w:id="0"/>
      <w:r>
        <w:rPr>
          <w:b/>
        </w:rPr>
        <w:t>. Планируемые результаты</w:t>
      </w:r>
      <w:r>
        <w:t xml:space="preserve"> </w:t>
      </w:r>
    </w:p>
    <w:p w:rsidR="005004F2" w:rsidRDefault="005004F2" w:rsidP="005004F2"/>
    <w:p w:rsidR="005004F2" w:rsidRDefault="005004F2" w:rsidP="005004F2">
      <w:pPr>
        <w:ind w:firstLine="567"/>
      </w:pPr>
      <w:r>
        <w:t xml:space="preserve">В результате освоения курса «Основы поэтики. Теория и практика анализа художественного произведения» </w:t>
      </w:r>
      <w:proofErr w:type="gramStart"/>
      <w:r>
        <w:t>обучающийся</w:t>
      </w:r>
      <w:proofErr w:type="gramEnd"/>
      <w:r>
        <w:t xml:space="preserve"> должен:</w:t>
      </w:r>
    </w:p>
    <w:p w:rsidR="005004F2" w:rsidRDefault="005004F2" w:rsidP="005004F2">
      <w:pPr>
        <w:ind w:firstLine="567"/>
      </w:pPr>
      <w:r>
        <w:t>знать/понимать:</w:t>
      </w:r>
    </w:p>
    <w:p w:rsidR="005004F2" w:rsidRDefault="005004F2" w:rsidP="005004F2">
      <w:pPr>
        <w:ind w:firstLine="567"/>
      </w:pPr>
      <w:r>
        <w:t>- содержание основных литературоведческих категорий;</w:t>
      </w:r>
    </w:p>
    <w:p w:rsidR="005004F2" w:rsidRDefault="005004F2" w:rsidP="005004F2">
      <w:pPr>
        <w:ind w:firstLine="567"/>
      </w:pPr>
      <w:r>
        <w:t>- основные приемы анализа художественного произведения;</w:t>
      </w:r>
    </w:p>
    <w:p w:rsidR="005004F2" w:rsidRDefault="005004F2" w:rsidP="005004F2">
      <w:pPr>
        <w:ind w:firstLine="567"/>
      </w:pPr>
      <w:r>
        <w:t>уметь:</w:t>
      </w:r>
    </w:p>
    <w:p w:rsidR="005004F2" w:rsidRDefault="005004F2" w:rsidP="005004F2">
      <w:pPr>
        <w:ind w:firstLine="567"/>
      </w:pPr>
      <w:r>
        <w:t>- характеризовать произведения литературы, выделяя их основные художественные и историко-культурные особенности;</w:t>
      </w:r>
    </w:p>
    <w:p w:rsidR="005004F2" w:rsidRDefault="005004F2" w:rsidP="005004F2">
      <w:pPr>
        <w:ind w:firstLine="567"/>
      </w:pPr>
      <w:r>
        <w:t>- анализировать художественные произведения, выделяя их типологические признаки, тематику и проблематику;</w:t>
      </w:r>
    </w:p>
    <w:p w:rsidR="005004F2" w:rsidRDefault="005004F2" w:rsidP="005004F2">
      <w:pPr>
        <w:ind w:firstLine="567"/>
      </w:pPr>
      <w:r>
        <w:t>- объяснять закономерности этапов литературного процесса, проводить параллели в развитии различных мировых литератур;</w:t>
      </w:r>
    </w:p>
    <w:p w:rsidR="005004F2" w:rsidRDefault="005004F2" w:rsidP="005004F2">
      <w:pPr>
        <w:ind w:firstLine="567"/>
      </w:pPr>
      <w:r>
        <w:t>- раскрывать на примерах изученные положения теории литературы;</w:t>
      </w:r>
    </w:p>
    <w:p w:rsidR="005004F2" w:rsidRDefault="005004F2" w:rsidP="005004F2">
      <w:pPr>
        <w:ind w:firstLine="567"/>
      </w:pPr>
      <w:r>
        <w:t>- формулировать на основе приобретенных знаний собственные суждения о произведениях художественной литературы и явлениях литературного процесса;</w:t>
      </w:r>
    </w:p>
    <w:p w:rsidR="005004F2" w:rsidRDefault="005004F2" w:rsidP="005004F2">
      <w:pPr>
        <w:ind w:firstLine="567"/>
      </w:pPr>
      <w:r>
        <w:t>- оценивать явления литературы и культуры в соотнесении с полученными знаниями;</w:t>
      </w:r>
    </w:p>
    <w:p w:rsidR="005004F2" w:rsidRDefault="005004F2" w:rsidP="005004F2">
      <w:pPr>
        <w:ind w:firstLine="567"/>
      </w:pPr>
      <w:r>
        <w:t>- применять полученные знания в процессе изучения русской литературы и культуры.</w:t>
      </w:r>
    </w:p>
    <w:p w:rsidR="005004F2" w:rsidRDefault="005004F2" w:rsidP="005004F2">
      <w:pPr>
        <w:ind w:firstLine="567"/>
      </w:pPr>
      <w:r>
        <w:t>Ожидаемые результаты программы видятся в повышении уровня теоретического знания учащихся о литературе, успешности их выступлений на олимпиадах по литературе, усилении заинтересованности предметом (выбор последующей специализации при поступлении в вуз).</w:t>
      </w:r>
    </w:p>
    <w:p w:rsidR="005004F2" w:rsidRDefault="005004F2" w:rsidP="005004F2">
      <w:pPr>
        <w:ind w:left="360" w:firstLine="360"/>
        <w:jc w:val="both"/>
      </w:pPr>
    </w:p>
    <w:p w:rsidR="006E4CC6" w:rsidRDefault="006E4CC6"/>
    <w:sectPr w:rsidR="006E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7B9"/>
    <w:multiLevelType w:val="multilevel"/>
    <w:tmpl w:val="2B0242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2"/>
    <w:rsid w:val="00000133"/>
    <w:rsid w:val="00000559"/>
    <w:rsid w:val="00003B39"/>
    <w:rsid w:val="0000457B"/>
    <w:rsid w:val="00005F13"/>
    <w:rsid w:val="00006503"/>
    <w:rsid w:val="00006BE1"/>
    <w:rsid w:val="0000799C"/>
    <w:rsid w:val="00007A2B"/>
    <w:rsid w:val="00010EDF"/>
    <w:rsid w:val="00013601"/>
    <w:rsid w:val="00015276"/>
    <w:rsid w:val="00016834"/>
    <w:rsid w:val="000178D4"/>
    <w:rsid w:val="00017C49"/>
    <w:rsid w:val="000204F5"/>
    <w:rsid w:val="00022CD5"/>
    <w:rsid w:val="00023733"/>
    <w:rsid w:val="000265D5"/>
    <w:rsid w:val="00027970"/>
    <w:rsid w:val="0003272D"/>
    <w:rsid w:val="00033029"/>
    <w:rsid w:val="00033121"/>
    <w:rsid w:val="000340E6"/>
    <w:rsid w:val="00034AB3"/>
    <w:rsid w:val="0003650F"/>
    <w:rsid w:val="000470E7"/>
    <w:rsid w:val="0004726F"/>
    <w:rsid w:val="00050E73"/>
    <w:rsid w:val="000540E7"/>
    <w:rsid w:val="0005599D"/>
    <w:rsid w:val="000570F0"/>
    <w:rsid w:val="000607E7"/>
    <w:rsid w:val="00061A21"/>
    <w:rsid w:val="00063D35"/>
    <w:rsid w:val="000677E5"/>
    <w:rsid w:val="00074723"/>
    <w:rsid w:val="00080F75"/>
    <w:rsid w:val="000847C3"/>
    <w:rsid w:val="00084E14"/>
    <w:rsid w:val="00090010"/>
    <w:rsid w:val="00096546"/>
    <w:rsid w:val="000A15BF"/>
    <w:rsid w:val="000A44BE"/>
    <w:rsid w:val="000A51AF"/>
    <w:rsid w:val="000A61CA"/>
    <w:rsid w:val="000A6588"/>
    <w:rsid w:val="000B372A"/>
    <w:rsid w:val="000B45A4"/>
    <w:rsid w:val="000B4FBA"/>
    <w:rsid w:val="000B69E2"/>
    <w:rsid w:val="000C2BCD"/>
    <w:rsid w:val="000C62CA"/>
    <w:rsid w:val="000C6500"/>
    <w:rsid w:val="000C67C4"/>
    <w:rsid w:val="000D2499"/>
    <w:rsid w:val="000D4575"/>
    <w:rsid w:val="000D72E1"/>
    <w:rsid w:val="000D78D7"/>
    <w:rsid w:val="000D7F26"/>
    <w:rsid w:val="000E0C3A"/>
    <w:rsid w:val="000E2600"/>
    <w:rsid w:val="000E2DD6"/>
    <w:rsid w:val="000E2E40"/>
    <w:rsid w:val="000E6180"/>
    <w:rsid w:val="000F7E17"/>
    <w:rsid w:val="00100863"/>
    <w:rsid w:val="00100E61"/>
    <w:rsid w:val="0010142F"/>
    <w:rsid w:val="001027F2"/>
    <w:rsid w:val="00103F78"/>
    <w:rsid w:val="0010714B"/>
    <w:rsid w:val="0011119B"/>
    <w:rsid w:val="0011219B"/>
    <w:rsid w:val="0011484A"/>
    <w:rsid w:val="00115579"/>
    <w:rsid w:val="00117070"/>
    <w:rsid w:val="00117F66"/>
    <w:rsid w:val="001200C8"/>
    <w:rsid w:val="00121B32"/>
    <w:rsid w:val="001257BD"/>
    <w:rsid w:val="001268F7"/>
    <w:rsid w:val="00136BEA"/>
    <w:rsid w:val="001374DA"/>
    <w:rsid w:val="001378F5"/>
    <w:rsid w:val="001407DA"/>
    <w:rsid w:val="00143D03"/>
    <w:rsid w:val="00145FCE"/>
    <w:rsid w:val="001464DA"/>
    <w:rsid w:val="0014698E"/>
    <w:rsid w:val="00146E06"/>
    <w:rsid w:val="00154406"/>
    <w:rsid w:val="00155367"/>
    <w:rsid w:val="00155BFC"/>
    <w:rsid w:val="00156894"/>
    <w:rsid w:val="00156C83"/>
    <w:rsid w:val="00157282"/>
    <w:rsid w:val="001612D2"/>
    <w:rsid w:val="00161502"/>
    <w:rsid w:val="00161A1C"/>
    <w:rsid w:val="00166616"/>
    <w:rsid w:val="00166D5E"/>
    <w:rsid w:val="00167C12"/>
    <w:rsid w:val="00170048"/>
    <w:rsid w:val="001728C5"/>
    <w:rsid w:val="001735A2"/>
    <w:rsid w:val="0017458F"/>
    <w:rsid w:val="00174F11"/>
    <w:rsid w:val="001754EB"/>
    <w:rsid w:val="00175C11"/>
    <w:rsid w:val="001822FB"/>
    <w:rsid w:val="00182DAC"/>
    <w:rsid w:val="0019209C"/>
    <w:rsid w:val="00195400"/>
    <w:rsid w:val="001975F2"/>
    <w:rsid w:val="00197F4F"/>
    <w:rsid w:val="001C2815"/>
    <w:rsid w:val="001C34EB"/>
    <w:rsid w:val="001C3932"/>
    <w:rsid w:val="001C3BAD"/>
    <w:rsid w:val="001C7C0F"/>
    <w:rsid w:val="001D0F57"/>
    <w:rsid w:val="001D28D7"/>
    <w:rsid w:val="001E267C"/>
    <w:rsid w:val="001E4A11"/>
    <w:rsid w:val="001E7BC3"/>
    <w:rsid w:val="001F1387"/>
    <w:rsid w:val="001F2688"/>
    <w:rsid w:val="001F3B41"/>
    <w:rsid w:val="001F3BD2"/>
    <w:rsid w:val="001F48BB"/>
    <w:rsid w:val="001F6B19"/>
    <w:rsid w:val="00202BFF"/>
    <w:rsid w:val="00204700"/>
    <w:rsid w:val="00206D22"/>
    <w:rsid w:val="002109C4"/>
    <w:rsid w:val="00213648"/>
    <w:rsid w:val="00215101"/>
    <w:rsid w:val="0021764C"/>
    <w:rsid w:val="00221156"/>
    <w:rsid w:val="00221437"/>
    <w:rsid w:val="00223478"/>
    <w:rsid w:val="00226505"/>
    <w:rsid w:val="00226F74"/>
    <w:rsid w:val="002270BA"/>
    <w:rsid w:val="0022733F"/>
    <w:rsid w:val="00227D50"/>
    <w:rsid w:val="00231CBA"/>
    <w:rsid w:val="00233B2E"/>
    <w:rsid w:val="00235584"/>
    <w:rsid w:val="002379A6"/>
    <w:rsid w:val="00242ABB"/>
    <w:rsid w:val="002453A4"/>
    <w:rsid w:val="00246998"/>
    <w:rsid w:val="002469CC"/>
    <w:rsid w:val="002532A3"/>
    <w:rsid w:val="00253BB5"/>
    <w:rsid w:val="00255EF5"/>
    <w:rsid w:val="002573C4"/>
    <w:rsid w:val="002662B3"/>
    <w:rsid w:val="0026639A"/>
    <w:rsid w:val="00266C01"/>
    <w:rsid w:val="00270FB7"/>
    <w:rsid w:val="0027146F"/>
    <w:rsid w:val="00275B58"/>
    <w:rsid w:val="00275BD4"/>
    <w:rsid w:val="0027616C"/>
    <w:rsid w:val="00280926"/>
    <w:rsid w:val="0028266A"/>
    <w:rsid w:val="002848CA"/>
    <w:rsid w:val="00285705"/>
    <w:rsid w:val="0028598F"/>
    <w:rsid w:val="0028712D"/>
    <w:rsid w:val="00287366"/>
    <w:rsid w:val="00290FA7"/>
    <w:rsid w:val="00292B8B"/>
    <w:rsid w:val="00293B5B"/>
    <w:rsid w:val="00297EA9"/>
    <w:rsid w:val="002A181A"/>
    <w:rsid w:val="002A2C90"/>
    <w:rsid w:val="002A3093"/>
    <w:rsid w:val="002A4DD1"/>
    <w:rsid w:val="002A5C01"/>
    <w:rsid w:val="002B0C6A"/>
    <w:rsid w:val="002B28B8"/>
    <w:rsid w:val="002C4C60"/>
    <w:rsid w:val="002C70E1"/>
    <w:rsid w:val="002C7A50"/>
    <w:rsid w:val="002D1480"/>
    <w:rsid w:val="002D4416"/>
    <w:rsid w:val="002D4573"/>
    <w:rsid w:val="002E0595"/>
    <w:rsid w:val="002E0A2A"/>
    <w:rsid w:val="002E70E8"/>
    <w:rsid w:val="002F53CC"/>
    <w:rsid w:val="002F5EB3"/>
    <w:rsid w:val="00300004"/>
    <w:rsid w:val="00301341"/>
    <w:rsid w:val="003024B4"/>
    <w:rsid w:val="003029D0"/>
    <w:rsid w:val="00304433"/>
    <w:rsid w:val="00306838"/>
    <w:rsid w:val="00307DD6"/>
    <w:rsid w:val="0031354C"/>
    <w:rsid w:val="00315E0C"/>
    <w:rsid w:val="00317CC5"/>
    <w:rsid w:val="00322D68"/>
    <w:rsid w:val="00323477"/>
    <w:rsid w:val="003239CF"/>
    <w:rsid w:val="00325052"/>
    <w:rsid w:val="00330490"/>
    <w:rsid w:val="00333536"/>
    <w:rsid w:val="003405E5"/>
    <w:rsid w:val="00342A44"/>
    <w:rsid w:val="00350372"/>
    <w:rsid w:val="00351A52"/>
    <w:rsid w:val="00354289"/>
    <w:rsid w:val="0035551A"/>
    <w:rsid w:val="003578FC"/>
    <w:rsid w:val="00357DFA"/>
    <w:rsid w:val="00360EE6"/>
    <w:rsid w:val="0036763C"/>
    <w:rsid w:val="00367F42"/>
    <w:rsid w:val="0037079B"/>
    <w:rsid w:val="003733CF"/>
    <w:rsid w:val="00373790"/>
    <w:rsid w:val="00375BAA"/>
    <w:rsid w:val="00376437"/>
    <w:rsid w:val="003764B8"/>
    <w:rsid w:val="00376699"/>
    <w:rsid w:val="00377B81"/>
    <w:rsid w:val="00381C3B"/>
    <w:rsid w:val="0039110B"/>
    <w:rsid w:val="00392F0C"/>
    <w:rsid w:val="003940E4"/>
    <w:rsid w:val="003946D3"/>
    <w:rsid w:val="00396019"/>
    <w:rsid w:val="00396256"/>
    <w:rsid w:val="003962F2"/>
    <w:rsid w:val="003A37C9"/>
    <w:rsid w:val="003A3E5F"/>
    <w:rsid w:val="003A6B87"/>
    <w:rsid w:val="003B12E1"/>
    <w:rsid w:val="003B487B"/>
    <w:rsid w:val="003B4CE2"/>
    <w:rsid w:val="003C7F17"/>
    <w:rsid w:val="003D3263"/>
    <w:rsid w:val="003D4D64"/>
    <w:rsid w:val="003D6030"/>
    <w:rsid w:val="003D7A99"/>
    <w:rsid w:val="003E1BFF"/>
    <w:rsid w:val="003E2551"/>
    <w:rsid w:val="003E44B9"/>
    <w:rsid w:val="003E5377"/>
    <w:rsid w:val="003E6195"/>
    <w:rsid w:val="003E74D8"/>
    <w:rsid w:val="003E7C7E"/>
    <w:rsid w:val="003F0E2F"/>
    <w:rsid w:val="003F1695"/>
    <w:rsid w:val="003F38BA"/>
    <w:rsid w:val="003F4A74"/>
    <w:rsid w:val="003F4F93"/>
    <w:rsid w:val="003F5F1B"/>
    <w:rsid w:val="003F6761"/>
    <w:rsid w:val="003F7D76"/>
    <w:rsid w:val="00402553"/>
    <w:rsid w:val="00410A67"/>
    <w:rsid w:val="0041188E"/>
    <w:rsid w:val="00416298"/>
    <w:rsid w:val="00423EBA"/>
    <w:rsid w:val="0042505F"/>
    <w:rsid w:val="00425C77"/>
    <w:rsid w:val="0043222B"/>
    <w:rsid w:val="00432CEE"/>
    <w:rsid w:val="004334FE"/>
    <w:rsid w:val="00436E0C"/>
    <w:rsid w:val="00440326"/>
    <w:rsid w:val="004413AF"/>
    <w:rsid w:val="00445065"/>
    <w:rsid w:val="00446406"/>
    <w:rsid w:val="00447A9A"/>
    <w:rsid w:val="00447D6D"/>
    <w:rsid w:val="00452E7F"/>
    <w:rsid w:val="00454542"/>
    <w:rsid w:val="0046179F"/>
    <w:rsid w:val="00476FAD"/>
    <w:rsid w:val="004771B8"/>
    <w:rsid w:val="00477C5F"/>
    <w:rsid w:val="0048225D"/>
    <w:rsid w:val="00484E8E"/>
    <w:rsid w:val="00486250"/>
    <w:rsid w:val="004868E0"/>
    <w:rsid w:val="00487FEA"/>
    <w:rsid w:val="00490094"/>
    <w:rsid w:val="004907F2"/>
    <w:rsid w:val="004911D0"/>
    <w:rsid w:val="00491278"/>
    <w:rsid w:val="00491396"/>
    <w:rsid w:val="004931F3"/>
    <w:rsid w:val="004A0D21"/>
    <w:rsid w:val="004A2EAB"/>
    <w:rsid w:val="004B4187"/>
    <w:rsid w:val="004B473E"/>
    <w:rsid w:val="004B5537"/>
    <w:rsid w:val="004B57E3"/>
    <w:rsid w:val="004B7EFB"/>
    <w:rsid w:val="004C0643"/>
    <w:rsid w:val="004C0C14"/>
    <w:rsid w:val="004C4EB1"/>
    <w:rsid w:val="004C60C8"/>
    <w:rsid w:val="004D350A"/>
    <w:rsid w:val="004D3DF8"/>
    <w:rsid w:val="004E0AF4"/>
    <w:rsid w:val="004E118B"/>
    <w:rsid w:val="004E5EA9"/>
    <w:rsid w:val="004F1A42"/>
    <w:rsid w:val="004F2F96"/>
    <w:rsid w:val="004F3089"/>
    <w:rsid w:val="004F3CEE"/>
    <w:rsid w:val="004F5283"/>
    <w:rsid w:val="004F7CD5"/>
    <w:rsid w:val="005004F2"/>
    <w:rsid w:val="005021C2"/>
    <w:rsid w:val="00515198"/>
    <w:rsid w:val="00515B4D"/>
    <w:rsid w:val="0051649D"/>
    <w:rsid w:val="00517772"/>
    <w:rsid w:val="005177EF"/>
    <w:rsid w:val="00520288"/>
    <w:rsid w:val="0052050C"/>
    <w:rsid w:val="00531DEA"/>
    <w:rsid w:val="00533120"/>
    <w:rsid w:val="0053680D"/>
    <w:rsid w:val="00537833"/>
    <w:rsid w:val="0054155B"/>
    <w:rsid w:val="00541B0C"/>
    <w:rsid w:val="00542B51"/>
    <w:rsid w:val="00545AE5"/>
    <w:rsid w:val="00546ACF"/>
    <w:rsid w:val="0054783D"/>
    <w:rsid w:val="00551332"/>
    <w:rsid w:val="00555203"/>
    <w:rsid w:val="005556A0"/>
    <w:rsid w:val="00562A19"/>
    <w:rsid w:val="0056343E"/>
    <w:rsid w:val="00563856"/>
    <w:rsid w:val="00566B17"/>
    <w:rsid w:val="0056775F"/>
    <w:rsid w:val="00571857"/>
    <w:rsid w:val="00573B7D"/>
    <w:rsid w:val="00575EC9"/>
    <w:rsid w:val="00580200"/>
    <w:rsid w:val="00580418"/>
    <w:rsid w:val="00580E67"/>
    <w:rsid w:val="005832C7"/>
    <w:rsid w:val="0058600F"/>
    <w:rsid w:val="0058607C"/>
    <w:rsid w:val="00590713"/>
    <w:rsid w:val="00591917"/>
    <w:rsid w:val="00591C68"/>
    <w:rsid w:val="00594DD6"/>
    <w:rsid w:val="005A1397"/>
    <w:rsid w:val="005A3781"/>
    <w:rsid w:val="005A607D"/>
    <w:rsid w:val="005B472C"/>
    <w:rsid w:val="005B7EE6"/>
    <w:rsid w:val="005C097D"/>
    <w:rsid w:val="005C2117"/>
    <w:rsid w:val="005C285C"/>
    <w:rsid w:val="005C3685"/>
    <w:rsid w:val="005C3E31"/>
    <w:rsid w:val="005C64CD"/>
    <w:rsid w:val="005C6A31"/>
    <w:rsid w:val="005C799B"/>
    <w:rsid w:val="005C7C31"/>
    <w:rsid w:val="005D0036"/>
    <w:rsid w:val="005E04A9"/>
    <w:rsid w:val="005E1D53"/>
    <w:rsid w:val="005E5EB3"/>
    <w:rsid w:val="005E6559"/>
    <w:rsid w:val="005E7010"/>
    <w:rsid w:val="005E7564"/>
    <w:rsid w:val="005F05D6"/>
    <w:rsid w:val="005F0B5E"/>
    <w:rsid w:val="005F39A8"/>
    <w:rsid w:val="005F4655"/>
    <w:rsid w:val="005F7EAF"/>
    <w:rsid w:val="00600877"/>
    <w:rsid w:val="00601509"/>
    <w:rsid w:val="006015A8"/>
    <w:rsid w:val="00610990"/>
    <w:rsid w:val="006120B6"/>
    <w:rsid w:val="00612AF2"/>
    <w:rsid w:val="006144FD"/>
    <w:rsid w:val="00616356"/>
    <w:rsid w:val="00616E62"/>
    <w:rsid w:val="00623FCA"/>
    <w:rsid w:val="00624067"/>
    <w:rsid w:val="00625B8F"/>
    <w:rsid w:val="00630279"/>
    <w:rsid w:val="006308FB"/>
    <w:rsid w:val="00630D9F"/>
    <w:rsid w:val="00632F57"/>
    <w:rsid w:val="006355E1"/>
    <w:rsid w:val="00635A7D"/>
    <w:rsid w:val="00636BD7"/>
    <w:rsid w:val="006373F1"/>
    <w:rsid w:val="00640DA8"/>
    <w:rsid w:val="00641424"/>
    <w:rsid w:val="00643D5F"/>
    <w:rsid w:val="00647655"/>
    <w:rsid w:val="00655AC8"/>
    <w:rsid w:val="00656C84"/>
    <w:rsid w:val="00657188"/>
    <w:rsid w:val="00661436"/>
    <w:rsid w:val="00661AA8"/>
    <w:rsid w:val="006630C7"/>
    <w:rsid w:val="0066614B"/>
    <w:rsid w:val="00666E0E"/>
    <w:rsid w:val="00670296"/>
    <w:rsid w:val="00671959"/>
    <w:rsid w:val="00674AAE"/>
    <w:rsid w:val="00675BA5"/>
    <w:rsid w:val="0067644E"/>
    <w:rsid w:val="006773A9"/>
    <w:rsid w:val="00677CBA"/>
    <w:rsid w:val="0068023A"/>
    <w:rsid w:val="006879E0"/>
    <w:rsid w:val="006A34DC"/>
    <w:rsid w:val="006A381A"/>
    <w:rsid w:val="006A4B17"/>
    <w:rsid w:val="006A6E20"/>
    <w:rsid w:val="006A7D4D"/>
    <w:rsid w:val="006B2AD1"/>
    <w:rsid w:val="006C2816"/>
    <w:rsid w:val="006C2B8B"/>
    <w:rsid w:val="006C3244"/>
    <w:rsid w:val="006C3C8E"/>
    <w:rsid w:val="006C48D1"/>
    <w:rsid w:val="006C528D"/>
    <w:rsid w:val="006C5C3A"/>
    <w:rsid w:val="006D01A6"/>
    <w:rsid w:val="006D08F8"/>
    <w:rsid w:val="006D09AD"/>
    <w:rsid w:val="006D0F6D"/>
    <w:rsid w:val="006D2B22"/>
    <w:rsid w:val="006D5C88"/>
    <w:rsid w:val="006D732B"/>
    <w:rsid w:val="006E3063"/>
    <w:rsid w:val="006E4CC6"/>
    <w:rsid w:val="006E5062"/>
    <w:rsid w:val="006E58D4"/>
    <w:rsid w:val="006E7615"/>
    <w:rsid w:val="006E7C42"/>
    <w:rsid w:val="006F0436"/>
    <w:rsid w:val="006F0D34"/>
    <w:rsid w:val="006F10D0"/>
    <w:rsid w:val="006F22BF"/>
    <w:rsid w:val="006F2C66"/>
    <w:rsid w:val="006F3E43"/>
    <w:rsid w:val="006F5B76"/>
    <w:rsid w:val="0070377F"/>
    <w:rsid w:val="007078EE"/>
    <w:rsid w:val="00714CAE"/>
    <w:rsid w:val="0071618A"/>
    <w:rsid w:val="0071737C"/>
    <w:rsid w:val="00717398"/>
    <w:rsid w:val="007345DD"/>
    <w:rsid w:val="00735AC0"/>
    <w:rsid w:val="00737D1A"/>
    <w:rsid w:val="00743621"/>
    <w:rsid w:val="00745373"/>
    <w:rsid w:val="00747B95"/>
    <w:rsid w:val="007514F0"/>
    <w:rsid w:val="007608C2"/>
    <w:rsid w:val="00760C70"/>
    <w:rsid w:val="0076145E"/>
    <w:rsid w:val="007614B5"/>
    <w:rsid w:val="007617B7"/>
    <w:rsid w:val="0076488E"/>
    <w:rsid w:val="00764D15"/>
    <w:rsid w:val="00765DBE"/>
    <w:rsid w:val="00770EC2"/>
    <w:rsid w:val="007711F3"/>
    <w:rsid w:val="00771689"/>
    <w:rsid w:val="007878C7"/>
    <w:rsid w:val="00791133"/>
    <w:rsid w:val="00792966"/>
    <w:rsid w:val="00795071"/>
    <w:rsid w:val="00795AEB"/>
    <w:rsid w:val="007973EF"/>
    <w:rsid w:val="00797F24"/>
    <w:rsid w:val="007A364D"/>
    <w:rsid w:val="007B0543"/>
    <w:rsid w:val="007B1F94"/>
    <w:rsid w:val="007B3D44"/>
    <w:rsid w:val="007B6535"/>
    <w:rsid w:val="007B6688"/>
    <w:rsid w:val="007B7E99"/>
    <w:rsid w:val="007C1172"/>
    <w:rsid w:val="007C1E35"/>
    <w:rsid w:val="007C2C6E"/>
    <w:rsid w:val="007C4EB4"/>
    <w:rsid w:val="007C7D7F"/>
    <w:rsid w:val="007D04A5"/>
    <w:rsid w:val="007D1A33"/>
    <w:rsid w:val="007D6526"/>
    <w:rsid w:val="007D7521"/>
    <w:rsid w:val="007D76A9"/>
    <w:rsid w:val="007D7B2E"/>
    <w:rsid w:val="007E3038"/>
    <w:rsid w:val="007E303F"/>
    <w:rsid w:val="007E30C2"/>
    <w:rsid w:val="007E3B93"/>
    <w:rsid w:val="007F709B"/>
    <w:rsid w:val="007F73E5"/>
    <w:rsid w:val="007F7E53"/>
    <w:rsid w:val="00801AAB"/>
    <w:rsid w:val="00804E09"/>
    <w:rsid w:val="008051D8"/>
    <w:rsid w:val="008060C9"/>
    <w:rsid w:val="00807FF4"/>
    <w:rsid w:val="008121AA"/>
    <w:rsid w:val="00812ACF"/>
    <w:rsid w:val="00813CCA"/>
    <w:rsid w:val="008140D2"/>
    <w:rsid w:val="00814A6E"/>
    <w:rsid w:val="00815DC0"/>
    <w:rsid w:val="0081610A"/>
    <w:rsid w:val="0081692F"/>
    <w:rsid w:val="00816C64"/>
    <w:rsid w:val="00817568"/>
    <w:rsid w:val="00822C21"/>
    <w:rsid w:val="008230D9"/>
    <w:rsid w:val="00824A94"/>
    <w:rsid w:val="008367A0"/>
    <w:rsid w:val="0084229E"/>
    <w:rsid w:val="0084416E"/>
    <w:rsid w:val="00846C1C"/>
    <w:rsid w:val="0085460C"/>
    <w:rsid w:val="00862031"/>
    <w:rsid w:val="008644E8"/>
    <w:rsid w:val="008706E3"/>
    <w:rsid w:val="00870E55"/>
    <w:rsid w:val="0087177A"/>
    <w:rsid w:val="00873A0C"/>
    <w:rsid w:val="00875238"/>
    <w:rsid w:val="0087556C"/>
    <w:rsid w:val="0087567F"/>
    <w:rsid w:val="008774B8"/>
    <w:rsid w:val="00880E97"/>
    <w:rsid w:val="008814E1"/>
    <w:rsid w:val="00882FB1"/>
    <w:rsid w:val="00883F00"/>
    <w:rsid w:val="00884D95"/>
    <w:rsid w:val="0088703B"/>
    <w:rsid w:val="00892664"/>
    <w:rsid w:val="00892905"/>
    <w:rsid w:val="00897006"/>
    <w:rsid w:val="00897535"/>
    <w:rsid w:val="008A225F"/>
    <w:rsid w:val="008A3515"/>
    <w:rsid w:val="008A6AD4"/>
    <w:rsid w:val="008A6AE1"/>
    <w:rsid w:val="008B043B"/>
    <w:rsid w:val="008B24D8"/>
    <w:rsid w:val="008C130F"/>
    <w:rsid w:val="008C51DA"/>
    <w:rsid w:val="008D2298"/>
    <w:rsid w:val="008D3614"/>
    <w:rsid w:val="008D6842"/>
    <w:rsid w:val="008E26DE"/>
    <w:rsid w:val="008E5AA9"/>
    <w:rsid w:val="008E660B"/>
    <w:rsid w:val="008F0B6B"/>
    <w:rsid w:val="008F7644"/>
    <w:rsid w:val="009037CE"/>
    <w:rsid w:val="00905B0E"/>
    <w:rsid w:val="00906B5C"/>
    <w:rsid w:val="00907254"/>
    <w:rsid w:val="00907DD3"/>
    <w:rsid w:val="009108C7"/>
    <w:rsid w:val="009131A5"/>
    <w:rsid w:val="009154A0"/>
    <w:rsid w:val="00916AFA"/>
    <w:rsid w:val="00917395"/>
    <w:rsid w:val="0091774E"/>
    <w:rsid w:val="009200FE"/>
    <w:rsid w:val="00920875"/>
    <w:rsid w:val="00922E62"/>
    <w:rsid w:val="00923A03"/>
    <w:rsid w:val="00925096"/>
    <w:rsid w:val="00927090"/>
    <w:rsid w:val="00927B59"/>
    <w:rsid w:val="00931293"/>
    <w:rsid w:val="00932511"/>
    <w:rsid w:val="00932982"/>
    <w:rsid w:val="0093377D"/>
    <w:rsid w:val="009446B7"/>
    <w:rsid w:val="009460F8"/>
    <w:rsid w:val="00954434"/>
    <w:rsid w:val="00954C2E"/>
    <w:rsid w:val="00960700"/>
    <w:rsid w:val="009637D9"/>
    <w:rsid w:val="00965222"/>
    <w:rsid w:val="00967538"/>
    <w:rsid w:val="0096794D"/>
    <w:rsid w:val="0097076A"/>
    <w:rsid w:val="00974484"/>
    <w:rsid w:val="00975C1B"/>
    <w:rsid w:val="009813A2"/>
    <w:rsid w:val="009817BF"/>
    <w:rsid w:val="00984078"/>
    <w:rsid w:val="009918DC"/>
    <w:rsid w:val="009935CA"/>
    <w:rsid w:val="00993CB7"/>
    <w:rsid w:val="00996B48"/>
    <w:rsid w:val="00996EE7"/>
    <w:rsid w:val="009974CD"/>
    <w:rsid w:val="009A0D72"/>
    <w:rsid w:val="009A3D42"/>
    <w:rsid w:val="009A6302"/>
    <w:rsid w:val="009B2E34"/>
    <w:rsid w:val="009B446F"/>
    <w:rsid w:val="009B53A7"/>
    <w:rsid w:val="009B7645"/>
    <w:rsid w:val="009C3603"/>
    <w:rsid w:val="009C405C"/>
    <w:rsid w:val="009C6A8D"/>
    <w:rsid w:val="009D294A"/>
    <w:rsid w:val="009D29C8"/>
    <w:rsid w:val="009D32AC"/>
    <w:rsid w:val="009D383E"/>
    <w:rsid w:val="009D4EF0"/>
    <w:rsid w:val="009E01C2"/>
    <w:rsid w:val="009E0FAA"/>
    <w:rsid w:val="009F3D7E"/>
    <w:rsid w:val="009F5D27"/>
    <w:rsid w:val="009F6BF6"/>
    <w:rsid w:val="009F7467"/>
    <w:rsid w:val="00A0362F"/>
    <w:rsid w:val="00A0486C"/>
    <w:rsid w:val="00A059E0"/>
    <w:rsid w:val="00A06893"/>
    <w:rsid w:val="00A158C3"/>
    <w:rsid w:val="00A20458"/>
    <w:rsid w:val="00A2111C"/>
    <w:rsid w:val="00A238D7"/>
    <w:rsid w:val="00A23A61"/>
    <w:rsid w:val="00A23D10"/>
    <w:rsid w:val="00A24891"/>
    <w:rsid w:val="00A24D85"/>
    <w:rsid w:val="00A27AB9"/>
    <w:rsid w:val="00A3515E"/>
    <w:rsid w:val="00A42CE7"/>
    <w:rsid w:val="00A43CC2"/>
    <w:rsid w:val="00A500A4"/>
    <w:rsid w:val="00A56CE6"/>
    <w:rsid w:val="00A57230"/>
    <w:rsid w:val="00A638D9"/>
    <w:rsid w:val="00A6742E"/>
    <w:rsid w:val="00A73020"/>
    <w:rsid w:val="00A743FD"/>
    <w:rsid w:val="00A842A8"/>
    <w:rsid w:val="00A849CF"/>
    <w:rsid w:val="00A84A32"/>
    <w:rsid w:val="00A85AA8"/>
    <w:rsid w:val="00A872DC"/>
    <w:rsid w:val="00A91E01"/>
    <w:rsid w:val="00A9407B"/>
    <w:rsid w:val="00A9469D"/>
    <w:rsid w:val="00A94A20"/>
    <w:rsid w:val="00A94E66"/>
    <w:rsid w:val="00A965AD"/>
    <w:rsid w:val="00AB0089"/>
    <w:rsid w:val="00AB124A"/>
    <w:rsid w:val="00AB5B85"/>
    <w:rsid w:val="00AC20ED"/>
    <w:rsid w:val="00AC4B55"/>
    <w:rsid w:val="00AD0585"/>
    <w:rsid w:val="00AD070D"/>
    <w:rsid w:val="00AD33D6"/>
    <w:rsid w:val="00AD35C3"/>
    <w:rsid w:val="00AD5BBC"/>
    <w:rsid w:val="00AD6698"/>
    <w:rsid w:val="00AD7350"/>
    <w:rsid w:val="00AE1B1B"/>
    <w:rsid w:val="00AE20C4"/>
    <w:rsid w:val="00AE31AA"/>
    <w:rsid w:val="00AE540C"/>
    <w:rsid w:val="00AE6596"/>
    <w:rsid w:val="00AE782F"/>
    <w:rsid w:val="00AF0AE2"/>
    <w:rsid w:val="00AF0B1D"/>
    <w:rsid w:val="00AF11A0"/>
    <w:rsid w:val="00AF1C27"/>
    <w:rsid w:val="00AF2933"/>
    <w:rsid w:val="00AF4E34"/>
    <w:rsid w:val="00B009A7"/>
    <w:rsid w:val="00B01400"/>
    <w:rsid w:val="00B03B04"/>
    <w:rsid w:val="00B04206"/>
    <w:rsid w:val="00B13F5F"/>
    <w:rsid w:val="00B14296"/>
    <w:rsid w:val="00B17C42"/>
    <w:rsid w:val="00B277C9"/>
    <w:rsid w:val="00B31EA9"/>
    <w:rsid w:val="00B33688"/>
    <w:rsid w:val="00B35598"/>
    <w:rsid w:val="00B40275"/>
    <w:rsid w:val="00B40A03"/>
    <w:rsid w:val="00B41097"/>
    <w:rsid w:val="00B425C6"/>
    <w:rsid w:val="00B42EB7"/>
    <w:rsid w:val="00B44247"/>
    <w:rsid w:val="00B45D65"/>
    <w:rsid w:val="00B46AA5"/>
    <w:rsid w:val="00B477CA"/>
    <w:rsid w:val="00B5515B"/>
    <w:rsid w:val="00B56149"/>
    <w:rsid w:val="00B5720C"/>
    <w:rsid w:val="00B61383"/>
    <w:rsid w:val="00B72BA1"/>
    <w:rsid w:val="00B73E2B"/>
    <w:rsid w:val="00B75F06"/>
    <w:rsid w:val="00B76574"/>
    <w:rsid w:val="00B76B1F"/>
    <w:rsid w:val="00B825A6"/>
    <w:rsid w:val="00B845CC"/>
    <w:rsid w:val="00B93C45"/>
    <w:rsid w:val="00B950E2"/>
    <w:rsid w:val="00B95AD0"/>
    <w:rsid w:val="00B96AC1"/>
    <w:rsid w:val="00BA49CC"/>
    <w:rsid w:val="00BB4994"/>
    <w:rsid w:val="00BB4C59"/>
    <w:rsid w:val="00BB7E3F"/>
    <w:rsid w:val="00BC5D54"/>
    <w:rsid w:val="00BC6254"/>
    <w:rsid w:val="00BD47A2"/>
    <w:rsid w:val="00BD4AD9"/>
    <w:rsid w:val="00BD50E9"/>
    <w:rsid w:val="00BD5EF9"/>
    <w:rsid w:val="00BD7D78"/>
    <w:rsid w:val="00BE42B9"/>
    <w:rsid w:val="00BE4F78"/>
    <w:rsid w:val="00BE6084"/>
    <w:rsid w:val="00BF1517"/>
    <w:rsid w:val="00BF1520"/>
    <w:rsid w:val="00BF1995"/>
    <w:rsid w:val="00BF2DA8"/>
    <w:rsid w:val="00BF3AD7"/>
    <w:rsid w:val="00BF7797"/>
    <w:rsid w:val="00C0270D"/>
    <w:rsid w:val="00C02842"/>
    <w:rsid w:val="00C0332F"/>
    <w:rsid w:val="00C03EF2"/>
    <w:rsid w:val="00C04659"/>
    <w:rsid w:val="00C06D46"/>
    <w:rsid w:val="00C07B3B"/>
    <w:rsid w:val="00C13732"/>
    <w:rsid w:val="00C14B78"/>
    <w:rsid w:val="00C21392"/>
    <w:rsid w:val="00C22247"/>
    <w:rsid w:val="00C22BC3"/>
    <w:rsid w:val="00C254CD"/>
    <w:rsid w:val="00C25FF7"/>
    <w:rsid w:val="00C26983"/>
    <w:rsid w:val="00C330D4"/>
    <w:rsid w:val="00C34716"/>
    <w:rsid w:val="00C42C3F"/>
    <w:rsid w:val="00C45C8A"/>
    <w:rsid w:val="00C46A3D"/>
    <w:rsid w:val="00C5058A"/>
    <w:rsid w:val="00C53188"/>
    <w:rsid w:val="00C53222"/>
    <w:rsid w:val="00C614DD"/>
    <w:rsid w:val="00C62676"/>
    <w:rsid w:val="00C720FE"/>
    <w:rsid w:val="00C723EA"/>
    <w:rsid w:val="00C7669D"/>
    <w:rsid w:val="00C8484A"/>
    <w:rsid w:val="00C86053"/>
    <w:rsid w:val="00C86534"/>
    <w:rsid w:val="00C876CF"/>
    <w:rsid w:val="00C87C66"/>
    <w:rsid w:val="00C87ED6"/>
    <w:rsid w:val="00C90E74"/>
    <w:rsid w:val="00C92002"/>
    <w:rsid w:val="00C92B2B"/>
    <w:rsid w:val="00C931E0"/>
    <w:rsid w:val="00C933AC"/>
    <w:rsid w:val="00C933F7"/>
    <w:rsid w:val="00C93420"/>
    <w:rsid w:val="00C9521C"/>
    <w:rsid w:val="00C961A0"/>
    <w:rsid w:val="00CA14BB"/>
    <w:rsid w:val="00CA16C3"/>
    <w:rsid w:val="00CA220F"/>
    <w:rsid w:val="00CA6897"/>
    <w:rsid w:val="00CA7611"/>
    <w:rsid w:val="00CB032B"/>
    <w:rsid w:val="00CB1ECC"/>
    <w:rsid w:val="00CB2127"/>
    <w:rsid w:val="00CB63C9"/>
    <w:rsid w:val="00CB70C4"/>
    <w:rsid w:val="00CC366E"/>
    <w:rsid w:val="00CC6432"/>
    <w:rsid w:val="00CC7E24"/>
    <w:rsid w:val="00CD204A"/>
    <w:rsid w:val="00CD4AEC"/>
    <w:rsid w:val="00CD79B2"/>
    <w:rsid w:val="00CE0081"/>
    <w:rsid w:val="00CE1895"/>
    <w:rsid w:val="00CE22C1"/>
    <w:rsid w:val="00CF45C9"/>
    <w:rsid w:val="00CF574E"/>
    <w:rsid w:val="00CF5EB7"/>
    <w:rsid w:val="00D01BAD"/>
    <w:rsid w:val="00D02C4E"/>
    <w:rsid w:val="00D03B37"/>
    <w:rsid w:val="00D1335E"/>
    <w:rsid w:val="00D14D5B"/>
    <w:rsid w:val="00D1529B"/>
    <w:rsid w:val="00D160E5"/>
    <w:rsid w:val="00D25C3B"/>
    <w:rsid w:val="00D25D98"/>
    <w:rsid w:val="00D30033"/>
    <w:rsid w:val="00D33222"/>
    <w:rsid w:val="00D428F0"/>
    <w:rsid w:val="00D43BE8"/>
    <w:rsid w:val="00D446EE"/>
    <w:rsid w:val="00D4687E"/>
    <w:rsid w:val="00D46EFE"/>
    <w:rsid w:val="00D47699"/>
    <w:rsid w:val="00D5050A"/>
    <w:rsid w:val="00D516B8"/>
    <w:rsid w:val="00D518FA"/>
    <w:rsid w:val="00D708F0"/>
    <w:rsid w:val="00D73794"/>
    <w:rsid w:val="00D76DE9"/>
    <w:rsid w:val="00D77B36"/>
    <w:rsid w:val="00D80F63"/>
    <w:rsid w:val="00D81AA8"/>
    <w:rsid w:val="00D83699"/>
    <w:rsid w:val="00D9177F"/>
    <w:rsid w:val="00D91EF7"/>
    <w:rsid w:val="00D929A1"/>
    <w:rsid w:val="00DA65B6"/>
    <w:rsid w:val="00DB226E"/>
    <w:rsid w:val="00DB258E"/>
    <w:rsid w:val="00DB47E0"/>
    <w:rsid w:val="00DC1053"/>
    <w:rsid w:val="00DC69C0"/>
    <w:rsid w:val="00DC6CEB"/>
    <w:rsid w:val="00DC77A2"/>
    <w:rsid w:val="00DC7B59"/>
    <w:rsid w:val="00DC7C36"/>
    <w:rsid w:val="00DD6820"/>
    <w:rsid w:val="00DD7B1E"/>
    <w:rsid w:val="00DE03A0"/>
    <w:rsid w:val="00DE3082"/>
    <w:rsid w:val="00DE3303"/>
    <w:rsid w:val="00DE3B88"/>
    <w:rsid w:val="00DE5CE5"/>
    <w:rsid w:val="00DE7BA6"/>
    <w:rsid w:val="00DF01B3"/>
    <w:rsid w:val="00DF1ABB"/>
    <w:rsid w:val="00DF20D6"/>
    <w:rsid w:val="00DF3384"/>
    <w:rsid w:val="00DF4749"/>
    <w:rsid w:val="00DF5770"/>
    <w:rsid w:val="00DF58B0"/>
    <w:rsid w:val="00E03A33"/>
    <w:rsid w:val="00E11B4B"/>
    <w:rsid w:val="00E11D76"/>
    <w:rsid w:val="00E13BA2"/>
    <w:rsid w:val="00E175BA"/>
    <w:rsid w:val="00E24B53"/>
    <w:rsid w:val="00E30AEE"/>
    <w:rsid w:val="00E327CC"/>
    <w:rsid w:val="00E33F85"/>
    <w:rsid w:val="00E413A9"/>
    <w:rsid w:val="00E44AF7"/>
    <w:rsid w:val="00E4690A"/>
    <w:rsid w:val="00E55BD8"/>
    <w:rsid w:val="00E5632B"/>
    <w:rsid w:val="00E632EE"/>
    <w:rsid w:val="00E63EB2"/>
    <w:rsid w:val="00E65B45"/>
    <w:rsid w:val="00E667CF"/>
    <w:rsid w:val="00E72A52"/>
    <w:rsid w:val="00E750E0"/>
    <w:rsid w:val="00E76C40"/>
    <w:rsid w:val="00E8032C"/>
    <w:rsid w:val="00E80979"/>
    <w:rsid w:val="00E83218"/>
    <w:rsid w:val="00E901C7"/>
    <w:rsid w:val="00E91A8A"/>
    <w:rsid w:val="00E9654F"/>
    <w:rsid w:val="00E96861"/>
    <w:rsid w:val="00E97DC9"/>
    <w:rsid w:val="00EA7AC8"/>
    <w:rsid w:val="00EB22DD"/>
    <w:rsid w:val="00EB2595"/>
    <w:rsid w:val="00EB3EDF"/>
    <w:rsid w:val="00EB714A"/>
    <w:rsid w:val="00EB73A1"/>
    <w:rsid w:val="00EB744D"/>
    <w:rsid w:val="00EC0EBF"/>
    <w:rsid w:val="00EC1170"/>
    <w:rsid w:val="00EC16BF"/>
    <w:rsid w:val="00EC24C6"/>
    <w:rsid w:val="00EC3B53"/>
    <w:rsid w:val="00EC635F"/>
    <w:rsid w:val="00ED00C3"/>
    <w:rsid w:val="00ED05E3"/>
    <w:rsid w:val="00ED10E9"/>
    <w:rsid w:val="00ED5043"/>
    <w:rsid w:val="00EE1038"/>
    <w:rsid w:val="00EE3471"/>
    <w:rsid w:val="00EE51D0"/>
    <w:rsid w:val="00EE60EC"/>
    <w:rsid w:val="00EF0888"/>
    <w:rsid w:val="00EF48EE"/>
    <w:rsid w:val="00EF5775"/>
    <w:rsid w:val="00EF5943"/>
    <w:rsid w:val="00F0038D"/>
    <w:rsid w:val="00F02623"/>
    <w:rsid w:val="00F04B02"/>
    <w:rsid w:val="00F11582"/>
    <w:rsid w:val="00F124E6"/>
    <w:rsid w:val="00F1437D"/>
    <w:rsid w:val="00F14EB0"/>
    <w:rsid w:val="00F20168"/>
    <w:rsid w:val="00F209A2"/>
    <w:rsid w:val="00F2298E"/>
    <w:rsid w:val="00F23267"/>
    <w:rsid w:val="00F3024C"/>
    <w:rsid w:val="00F40378"/>
    <w:rsid w:val="00F439DF"/>
    <w:rsid w:val="00F44768"/>
    <w:rsid w:val="00F45501"/>
    <w:rsid w:val="00F4609B"/>
    <w:rsid w:val="00F5089F"/>
    <w:rsid w:val="00F52109"/>
    <w:rsid w:val="00F53DA3"/>
    <w:rsid w:val="00F55A1C"/>
    <w:rsid w:val="00F576A4"/>
    <w:rsid w:val="00F62E2D"/>
    <w:rsid w:val="00F66082"/>
    <w:rsid w:val="00F72275"/>
    <w:rsid w:val="00F72764"/>
    <w:rsid w:val="00F72FA9"/>
    <w:rsid w:val="00F73BD7"/>
    <w:rsid w:val="00F82501"/>
    <w:rsid w:val="00F8258E"/>
    <w:rsid w:val="00F827EB"/>
    <w:rsid w:val="00F82AA4"/>
    <w:rsid w:val="00F84981"/>
    <w:rsid w:val="00F8633C"/>
    <w:rsid w:val="00F93269"/>
    <w:rsid w:val="00FA0BF8"/>
    <w:rsid w:val="00FA7F71"/>
    <w:rsid w:val="00FB52A1"/>
    <w:rsid w:val="00FB5601"/>
    <w:rsid w:val="00FC6196"/>
    <w:rsid w:val="00FD06F2"/>
    <w:rsid w:val="00FD5243"/>
    <w:rsid w:val="00FD75CB"/>
    <w:rsid w:val="00FE13CE"/>
    <w:rsid w:val="00FE165F"/>
    <w:rsid w:val="00FE43D9"/>
    <w:rsid w:val="00FE6ED1"/>
    <w:rsid w:val="00FF0686"/>
    <w:rsid w:val="00FF1DD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004F2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004F2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04F2"/>
    <w:rPr>
      <w:rFonts w:ascii="Arial Unicode MS" w:eastAsia="Arial Unicode MS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004F2"/>
    <w:rPr>
      <w:rFonts w:ascii="Arial Unicode MS" w:eastAsia="Arial Unicode MS" w:hAnsi="Arial Unicode MS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0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004F2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004F2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04F2"/>
    <w:rPr>
      <w:rFonts w:ascii="Arial Unicode MS" w:eastAsia="Arial Unicode MS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004F2"/>
    <w:rPr>
      <w:rFonts w:ascii="Arial Unicode MS" w:eastAsia="Arial Unicode MS" w:hAnsi="Arial Unicode MS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0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2019-04-19T10:20:00Z</dcterms:created>
  <dcterms:modified xsi:type="dcterms:W3CDTF">2019-04-19T10:27:00Z</dcterms:modified>
</cp:coreProperties>
</file>