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37" w:rsidRPr="00D94737" w:rsidRDefault="00D94737" w:rsidP="00D94737">
      <w:pPr>
        <w:pStyle w:val="normal6"/>
        <w:snapToGrid w:val="0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  <w:r w:rsidRPr="00D94737">
        <w:rPr>
          <w:b/>
          <w:color w:val="000000"/>
          <w:sz w:val="28"/>
          <w:szCs w:val="28"/>
        </w:rPr>
        <w:t>Тема: Субстантивация имен прилагательных</w:t>
      </w:r>
    </w:p>
    <w:p w:rsidR="00D94737" w:rsidRPr="00D94737" w:rsidRDefault="00D94737" w:rsidP="00D94737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94737">
        <w:rPr>
          <w:color w:val="000000"/>
          <w:sz w:val="28"/>
          <w:szCs w:val="28"/>
        </w:rPr>
        <w:t xml:space="preserve">Прилагательные могут переходить в разряд существительных. Этот процесс называется </w:t>
      </w:r>
      <w:r w:rsidRPr="00D94737">
        <w:rPr>
          <w:color w:val="000000"/>
          <w:spacing w:val="60"/>
          <w:sz w:val="28"/>
          <w:szCs w:val="28"/>
        </w:rPr>
        <w:t xml:space="preserve">субстантивацией </w:t>
      </w:r>
      <w:r w:rsidRPr="00D94737">
        <w:rPr>
          <w:color w:val="000000"/>
          <w:sz w:val="28"/>
          <w:szCs w:val="28"/>
        </w:rPr>
        <w:t xml:space="preserve">(от лат. </w:t>
      </w:r>
      <w:proofErr w:type="spellStart"/>
      <w:r w:rsidRPr="00D94737">
        <w:rPr>
          <w:color w:val="000000"/>
          <w:sz w:val="28"/>
          <w:szCs w:val="28"/>
        </w:rPr>
        <w:t>substantivum</w:t>
      </w:r>
      <w:proofErr w:type="spellEnd"/>
      <w:r w:rsidRPr="00D94737">
        <w:rPr>
          <w:color w:val="000000"/>
          <w:sz w:val="28"/>
          <w:szCs w:val="28"/>
        </w:rPr>
        <w:t>).</w:t>
      </w:r>
    </w:p>
    <w:p w:rsidR="00D94737" w:rsidRPr="00D94737" w:rsidRDefault="00D94737" w:rsidP="00D94737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94737">
        <w:rPr>
          <w:color w:val="000000"/>
          <w:sz w:val="28"/>
          <w:szCs w:val="28"/>
        </w:rPr>
        <w:t xml:space="preserve">Субстантивация – процесс, который русский язык знает издавна. Вряд ли неспециалист сможет сейчас догадаться, что такие существительные, как </w:t>
      </w:r>
      <w:r w:rsidRPr="00D94737">
        <w:rPr>
          <w:i/>
          <w:iCs/>
          <w:color w:val="000000"/>
          <w:sz w:val="28"/>
          <w:szCs w:val="28"/>
        </w:rPr>
        <w:t>войско, вдова, молебен, рукав, ножны,</w:t>
      </w:r>
      <w:r w:rsidRPr="00D94737">
        <w:rPr>
          <w:color w:val="000000"/>
          <w:sz w:val="28"/>
          <w:szCs w:val="28"/>
        </w:rPr>
        <w:t xml:space="preserve"> по происхождению являются прилагательными.</w:t>
      </w:r>
    </w:p>
    <w:p w:rsidR="00D94737" w:rsidRPr="00D94737" w:rsidRDefault="00D94737" w:rsidP="00D94737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94737">
        <w:rPr>
          <w:color w:val="000000"/>
          <w:sz w:val="28"/>
          <w:szCs w:val="28"/>
        </w:rPr>
        <w:t xml:space="preserve">В современном языке процесс субстантивации также происходит очень активно. Можно выделить большие тематические группы существительных, которые произошли от прилагательных. К ним относятся, например, многие слова, которые служат названиями помещений в квартире или жилом доме: </w:t>
      </w:r>
      <w:r w:rsidRPr="00D94737">
        <w:rPr>
          <w:i/>
          <w:iCs/>
          <w:color w:val="000000"/>
          <w:sz w:val="28"/>
          <w:szCs w:val="28"/>
        </w:rPr>
        <w:t>передняя, гостиная, столовая, ванная, буфетная, гардеробная, бильярдная.</w:t>
      </w:r>
      <w:r w:rsidRPr="00D94737">
        <w:rPr>
          <w:color w:val="000000"/>
          <w:sz w:val="28"/>
          <w:szCs w:val="28"/>
        </w:rPr>
        <w:t xml:space="preserve"> Бывшие прилагательные – это и названия предприятий торговли и общественного питания, которые есть в каждом городе: </w:t>
      </w:r>
      <w:r w:rsidRPr="00D94737">
        <w:rPr>
          <w:i/>
          <w:iCs/>
          <w:color w:val="000000"/>
          <w:sz w:val="28"/>
          <w:szCs w:val="28"/>
        </w:rPr>
        <w:t>булочная-кондитерская, шашлычная, пельменная, бутербродная, закусочная, рюмочная</w:t>
      </w:r>
      <w:r w:rsidRPr="00D94737">
        <w:rPr>
          <w:color w:val="000000"/>
          <w:sz w:val="28"/>
          <w:szCs w:val="28"/>
        </w:rPr>
        <w:t xml:space="preserve"> и т.д. Названия многих политических объединений, сторонников того или иного общественно-политического направления – это также нередко субстантивированные прилагательные: </w:t>
      </w:r>
      <w:r w:rsidRPr="00D94737">
        <w:rPr>
          <w:i/>
          <w:iCs/>
          <w:color w:val="000000"/>
          <w:sz w:val="28"/>
          <w:szCs w:val="28"/>
        </w:rPr>
        <w:t>левые, правые, красные, белые, зеленые, коричневые.</w:t>
      </w:r>
      <w:r w:rsidRPr="00D94737">
        <w:rPr>
          <w:color w:val="000000"/>
          <w:sz w:val="28"/>
          <w:szCs w:val="28"/>
        </w:rPr>
        <w:t xml:space="preserve"> Многие наименования представителей отдельных рас тоже прилагательные, перешедшие в разряд существительных: </w:t>
      </w:r>
      <w:r w:rsidRPr="00D94737">
        <w:rPr>
          <w:i/>
          <w:iCs/>
          <w:color w:val="000000"/>
          <w:sz w:val="28"/>
          <w:szCs w:val="28"/>
        </w:rPr>
        <w:t xml:space="preserve">белый, черный, желтый, краснокожий. </w:t>
      </w:r>
      <w:r w:rsidRPr="00D94737">
        <w:rPr>
          <w:color w:val="000000"/>
          <w:sz w:val="28"/>
          <w:szCs w:val="28"/>
        </w:rPr>
        <w:t>(Вспомним В. Маяковского: "</w:t>
      </w:r>
      <w:r w:rsidRPr="00D94737">
        <w:rPr>
          <w:i/>
          <w:iCs/>
          <w:color w:val="000000"/>
          <w:sz w:val="28"/>
          <w:szCs w:val="28"/>
        </w:rPr>
        <w:t>Белый</w:t>
      </w:r>
      <w:r w:rsidRPr="00D94737">
        <w:rPr>
          <w:color w:val="000000"/>
          <w:sz w:val="28"/>
          <w:szCs w:val="28"/>
        </w:rPr>
        <w:t xml:space="preserve"> ест ананас спелый, </w:t>
      </w:r>
      <w:r w:rsidRPr="00D94737">
        <w:rPr>
          <w:i/>
          <w:iCs/>
          <w:color w:val="000000"/>
          <w:sz w:val="28"/>
          <w:szCs w:val="28"/>
        </w:rPr>
        <w:t xml:space="preserve">черный – </w:t>
      </w:r>
      <w:r w:rsidRPr="00D94737">
        <w:rPr>
          <w:color w:val="000000"/>
          <w:sz w:val="28"/>
          <w:szCs w:val="28"/>
        </w:rPr>
        <w:t xml:space="preserve">гнилью моченый. Белую работу делает </w:t>
      </w:r>
      <w:r w:rsidRPr="00D94737">
        <w:rPr>
          <w:i/>
          <w:iCs/>
          <w:color w:val="000000"/>
          <w:sz w:val="28"/>
          <w:szCs w:val="28"/>
        </w:rPr>
        <w:t>белый,</w:t>
      </w:r>
      <w:r w:rsidRPr="00D94737">
        <w:rPr>
          <w:color w:val="000000"/>
          <w:sz w:val="28"/>
          <w:szCs w:val="28"/>
        </w:rPr>
        <w:t xml:space="preserve"> черную работу – </w:t>
      </w:r>
      <w:r w:rsidRPr="00D94737">
        <w:rPr>
          <w:i/>
          <w:iCs/>
          <w:color w:val="000000"/>
          <w:sz w:val="28"/>
          <w:szCs w:val="28"/>
        </w:rPr>
        <w:t>черный</w:t>
      </w:r>
      <w:r w:rsidRPr="00D94737">
        <w:rPr>
          <w:color w:val="000000"/>
          <w:sz w:val="28"/>
          <w:szCs w:val="28"/>
        </w:rPr>
        <w:t>"</w:t>
      </w:r>
      <w:r w:rsidRPr="00D94737">
        <w:rPr>
          <w:i/>
          <w:iCs/>
          <w:color w:val="000000"/>
          <w:sz w:val="28"/>
          <w:szCs w:val="28"/>
        </w:rPr>
        <w:t>.</w:t>
      </w:r>
      <w:r w:rsidRPr="00D94737">
        <w:rPr>
          <w:color w:val="000000"/>
          <w:sz w:val="28"/>
          <w:szCs w:val="28"/>
        </w:rPr>
        <w:t xml:space="preserve">) Названия некоторых пород собак: </w:t>
      </w:r>
      <w:r w:rsidRPr="00D94737">
        <w:rPr>
          <w:i/>
          <w:iCs/>
          <w:color w:val="000000"/>
          <w:sz w:val="28"/>
          <w:szCs w:val="28"/>
        </w:rPr>
        <w:t xml:space="preserve">борзая, гончая, легавая </w:t>
      </w:r>
      <w:r w:rsidRPr="00D94737">
        <w:rPr>
          <w:color w:val="000000"/>
          <w:sz w:val="28"/>
          <w:szCs w:val="28"/>
        </w:rPr>
        <w:t>тоже результат субстантивации.</w:t>
      </w:r>
    </w:p>
    <w:p w:rsidR="00D94737" w:rsidRPr="00D94737" w:rsidRDefault="00D94737" w:rsidP="00D94737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94737">
        <w:rPr>
          <w:color w:val="000000"/>
          <w:sz w:val="28"/>
          <w:szCs w:val="28"/>
        </w:rPr>
        <w:t xml:space="preserve">При субстантивации меняются семантические, морфологические и синтаксические свойства бывших прилагательных. Теперь они обозначают предмет, а не признак, приобретают самостоятельный род, изменяются по падежам и числам; причем, как и некоторые существительные, субстантивированные </w:t>
      </w:r>
      <w:proofErr w:type="gramStart"/>
      <w:r w:rsidRPr="00D94737">
        <w:rPr>
          <w:color w:val="000000"/>
          <w:sz w:val="28"/>
          <w:szCs w:val="28"/>
        </w:rPr>
        <w:t>прилагательные</w:t>
      </w:r>
      <w:proofErr w:type="gramEnd"/>
      <w:r w:rsidRPr="00D94737">
        <w:rPr>
          <w:color w:val="000000"/>
          <w:sz w:val="28"/>
          <w:szCs w:val="28"/>
        </w:rPr>
        <w:t xml:space="preserve"> употребляются в форме только одного числа: </w:t>
      </w:r>
      <w:r w:rsidRPr="00D94737">
        <w:rPr>
          <w:i/>
          <w:iCs/>
          <w:color w:val="000000"/>
          <w:sz w:val="28"/>
          <w:szCs w:val="28"/>
        </w:rPr>
        <w:t>жаркое, горячее, сладкое, заливное</w:t>
      </w:r>
      <w:r w:rsidRPr="00D94737">
        <w:rPr>
          <w:color w:val="000000"/>
          <w:sz w:val="28"/>
          <w:szCs w:val="28"/>
        </w:rPr>
        <w:t xml:space="preserve"> (только единственное); </w:t>
      </w:r>
      <w:r w:rsidRPr="00D94737">
        <w:rPr>
          <w:i/>
          <w:iCs/>
          <w:color w:val="000000"/>
          <w:sz w:val="28"/>
          <w:szCs w:val="28"/>
        </w:rPr>
        <w:t xml:space="preserve">родные, </w:t>
      </w:r>
      <w:r w:rsidRPr="00D94737">
        <w:rPr>
          <w:i/>
          <w:iCs/>
          <w:color w:val="000000"/>
          <w:sz w:val="28"/>
          <w:szCs w:val="28"/>
        </w:rPr>
        <w:lastRenderedPageBreak/>
        <w:t>близкие</w:t>
      </w:r>
      <w:r w:rsidRPr="00D94737">
        <w:rPr>
          <w:color w:val="000000"/>
          <w:sz w:val="28"/>
          <w:szCs w:val="28"/>
        </w:rPr>
        <w:t xml:space="preserve"> (только множественное). Субстантивированные прилагательные могут, в свою очередь, иметь при себе определения: "</w:t>
      </w:r>
      <w:r w:rsidRPr="00D94737">
        <w:rPr>
          <w:i/>
          <w:iCs/>
          <w:color w:val="000000"/>
          <w:sz w:val="28"/>
          <w:szCs w:val="28"/>
        </w:rPr>
        <w:t>светлая гостиная</w:t>
      </w:r>
      <w:r w:rsidRPr="00D94737">
        <w:rPr>
          <w:color w:val="000000"/>
          <w:sz w:val="28"/>
          <w:szCs w:val="28"/>
        </w:rPr>
        <w:t>"</w:t>
      </w:r>
      <w:r w:rsidRPr="00D94737">
        <w:rPr>
          <w:i/>
          <w:iCs/>
          <w:color w:val="000000"/>
          <w:sz w:val="28"/>
          <w:szCs w:val="28"/>
        </w:rPr>
        <w:t xml:space="preserve">, </w:t>
      </w:r>
      <w:r w:rsidRPr="00D94737">
        <w:rPr>
          <w:color w:val="000000"/>
          <w:sz w:val="28"/>
          <w:szCs w:val="28"/>
        </w:rPr>
        <w:t>"</w:t>
      </w:r>
      <w:r w:rsidRPr="00D94737">
        <w:rPr>
          <w:i/>
          <w:iCs/>
          <w:color w:val="000000"/>
          <w:sz w:val="28"/>
          <w:szCs w:val="28"/>
        </w:rPr>
        <w:t>кооперативная пельменная</w:t>
      </w:r>
      <w:r w:rsidRPr="00D94737">
        <w:rPr>
          <w:color w:val="000000"/>
          <w:sz w:val="28"/>
          <w:szCs w:val="28"/>
        </w:rPr>
        <w:t>"</w:t>
      </w:r>
      <w:r w:rsidRPr="00D94737">
        <w:rPr>
          <w:i/>
          <w:iCs/>
          <w:color w:val="000000"/>
          <w:sz w:val="28"/>
          <w:szCs w:val="28"/>
        </w:rPr>
        <w:t xml:space="preserve">, </w:t>
      </w:r>
      <w:r w:rsidRPr="00D94737">
        <w:rPr>
          <w:color w:val="000000"/>
          <w:sz w:val="28"/>
          <w:szCs w:val="28"/>
        </w:rPr>
        <w:t>"</w:t>
      </w:r>
      <w:r w:rsidRPr="00D94737">
        <w:rPr>
          <w:i/>
          <w:iCs/>
          <w:color w:val="000000"/>
          <w:sz w:val="28"/>
          <w:szCs w:val="28"/>
        </w:rPr>
        <w:t>первоклассный портной</w:t>
      </w:r>
      <w:r w:rsidRPr="00D94737">
        <w:rPr>
          <w:color w:val="000000"/>
          <w:sz w:val="28"/>
          <w:szCs w:val="28"/>
        </w:rPr>
        <w:t>"</w:t>
      </w:r>
      <w:r w:rsidRPr="00D94737">
        <w:rPr>
          <w:i/>
          <w:iCs/>
          <w:color w:val="000000"/>
          <w:sz w:val="28"/>
          <w:szCs w:val="28"/>
        </w:rPr>
        <w:t>.</w:t>
      </w:r>
      <w:r w:rsidRPr="00D94737">
        <w:rPr>
          <w:color w:val="000000"/>
          <w:sz w:val="28"/>
          <w:szCs w:val="28"/>
        </w:rPr>
        <w:t xml:space="preserve"> В предложении субстантивированные прилагательные являются преимущественно подлежащим или дополнением ("</w:t>
      </w:r>
      <w:r w:rsidRPr="00D94737">
        <w:rPr>
          <w:i/>
          <w:iCs/>
          <w:color w:val="000000"/>
          <w:sz w:val="28"/>
          <w:szCs w:val="28"/>
        </w:rPr>
        <w:t>Закусочная</w:t>
      </w:r>
      <w:r w:rsidRPr="00D94737">
        <w:rPr>
          <w:color w:val="000000"/>
          <w:sz w:val="28"/>
          <w:szCs w:val="28"/>
        </w:rPr>
        <w:t xml:space="preserve"> открывается в 10 часов" – "Открыли прекрасную </w:t>
      </w:r>
      <w:r w:rsidRPr="00D94737">
        <w:rPr>
          <w:i/>
          <w:iCs/>
          <w:color w:val="000000"/>
          <w:sz w:val="28"/>
          <w:szCs w:val="28"/>
        </w:rPr>
        <w:t>закусочную</w:t>
      </w:r>
      <w:r w:rsidRPr="00D94737">
        <w:rPr>
          <w:color w:val="000000"/>
          <w:sz w:val="28"/>
          <w:szCs w:val="28"/>
        </w:rPr>
        <w:t>")</w:t>
      </w:r>
      <w:r w:rsidRPr="00D94737">
        <w:rPr>
          <w:i/>
          <w:iCs/>
          <w:color w:val="000000"/>
          <w:sz w:val="28"/>
          <w:szCs w:val="28"/>
        </w:rPr>
        <w:t>.</w:t>
      </w:r>
    </w:p>
    <w:p w:rsidR="00D94737" w:rsidRPr="00D94737" w:rsidRDefault="00D94737" w:rsidP="00D94737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94737">
        <w:rPr>
          <w:color w:val="000000"/>
          <w:spacing w:val="60"/>
          <w:sz w:val="28"/>
          <w:szCs w:val="28"/>
        </w:rPr>
        <w:t>Примечание</w:t>
      </w:r>
      <w:r w:rsidRPr="00D94737">
        <w:rPr>
          <w:color w:val="000000"/>
          <w:sz w:val="28"/>
          <w:szCs w:val="28"/>
        </w:rPr>
        <w:t xml:space="preserve">. Необходимо отметить, что процесс субстантивации охватывает не только прилагательные. В существительные переходят и другие части речи, в первую очередь причастия: </w:t>
      </w:r>
      <w:r w:rsidRPr="00D94737">
        <w:rPr>
          <w:i/>
          <w:iCs/>
          <w:color w:val="000000"/>
          <w:sz w:val="28"/>
          <w:szCs w:val="28"/>
        </w:rPr>
        <w:t>будущее, минувшее, настоящее, раненый, возлюбленный</w:t>
      </w:r>
      <w:r w:rsidRPr="00D94737">
        <w:rPr>
          <w:color w:val="000000"/>
          <w:sz w:val="28"/>
          <w:szCs w:val="28"/>
        </w:rPr>
        <w:t xml:space="preserve"> и др.</w:t>
      </w:r>
    </w:p>
    <w:p w:rsidR="00D94737" w:rsidRPr="00D94737" w:rsidRDefault="00D94737" w:rsidP="00D94737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94737">
        <w:rPr>
          <w:color w:val="000000"/>
          <w:sz w:val="28"/>
          <w:szCs w:val="28"/>
        </w:rPr>
        <w:t xml:space="preserve">Субстантивация, как и адъективация, бывает </w:t>
      </w:r>
      <w:r w:rsidRPr="00D94737">
        <w:rPr>
          <w:color w:val="000000"/>
          <w:spacing w:val="60"/>
          <w:sz w:val="28"/>
          <w:szCs w:val="28"/>
        </w:rPr>
        <w:t>полная и частичная</w:t>
      </w:r>
      <w:r w:rsidRPr="00D94737">
        <w:rPr>
          <w:color w:val="000000"/>
          <w:sz w:val="28"/>
          <w:szCs w:val="28"/>
        </w:rPr>
        <w:t xml:space="preserve">. При полной субстантивации слова уже не употребляются как прилагательные: </w:t>
      </w:r>
      <w:r w:rsidRPr="00D94737">
        <w:rPr>
          <w:i/>
          <w:iCs/>
          <w:color w:val="000000"/>
          <w:sz w:val="28"/>
          <w:szCs w:val="28"/>
        </w:rPr>
        <w:t>мостовая, прачечная, портной, лесничий, парикмахерская.</w:t>
      </w:r>
      <w:r w:rsidRPr="00D94737">
        <w:rPr>
          <w:color w:val="000000"/>
          <w:sz w:val="28"/>
          <w:szCs w:val="28"/>
        </w:rPr>
        <w:t xml:space="preserve"> При частичной субстантивации слово может употребляться то как прилагательное, то как существительное: "</w:t>
      </w:r>
      <w:r w:rsidRPr="00D94737">
        <w:rPr>
          <w:i/>
          <w:iCs/>
          <w:color w:val="000000"/>
          <w:sz w:val="28"/>
          <w:szCs w:val="28"/>
        </w:rPr>
        <w:t>дарственная</w:t>
      </w:r>
      <w:r w:rsidRPr="00D94737">
        <w:rPr>
          <w:color w:val="000000"/>
          <w:sz w:val="28"/>
          <w:szCs w:val="28"/>
        </w:rPr>
        <w:t xml:space="preserve"> надпись" – </w:t>
      </w:r>
      <w:r w:rsidRPr="00D94737">
        <w:rPr>
          <w:i/>
          <w:iCs/>
          <w:color w:val="000000"/>
          <w:sz w:val="28"/>
          <w:szCs w:val="28"/>
        </w:rPr>
        <w:t xml:space="preserve">дарственная, </w:t>
      </w:r>
      <w:r w:rsidRPr="00D94737">
        <w:rPr>
          <w:color w:val="000000"/>
          <w:sz w:val="28"/>
          <w:szCs w:val="28"/>
        </w:rPr>
        <w:t>"</w:t>
      </w:r>
      <w:r w:rsidRPr="00D94737">
        <w:rPr>
          <w:i/>
          <w:iCs/>
          <w:color w:val="000000"/>
          <w:sz w:val="28"/>
          <w:szCs w:val="28"/>
        </w:rPr>
        <w:t>ванная</w:t>
      </w:r>
      <w:r w:rsidRPr="00D94737">
        <w:rPr>
          <w:color w:val="000000"/>
          <w:sz w:val="28"/>
          <w:szCs w:val="28"/>
        </w:rPr>
        <w:t xml:space="preserve"> комната"– </w:t>
      </w:r>
      <w:r w:rsidRPr="00D94737">
        <w:rPr>
          <w:i/>
          <w:iCs/>
          <w:color w:val="000000"/>
          <w:sz w:val="28"/>
          <w:szCs w:val="28"/>
        </w:rPr>
        <w:t xml:space="preserve">ванная, </w:t>
      </w:r>
      <w:r w:rsidRPr="00D94737">
        <w:rPr>
          <w:color w:val="000000"/>
          <w:sz w:val="28"/>
          <w:szCs w:val="28"/>
        </w:rPr>
        <w:t>"</w:t>
      </w:r>
      <w:r w:rsidRPr="00D94737">
        <w:rPr>
          <w:i/>
          <w:iCs/>
          <w:color w:val="000000"/>
          <w:sz w:val="28"/>
          <w:szCs w:val="28"/>
        </w:rPr>
        <w:t>нищий</w:t>
      </w:r>
      <w:r w:rsidRPr="00D94737">
        <w:rPr>
          <w:color w:val="000000"/>
          <w:sz w:val="28"/>
          <w:szCs w:val="28"/>
        </w:rPr>
        <w:t xml:space="preserve"> старец"– </w:t>
      </w:r>
      <w:r w:rsidRPr="00D94737">
        <w:rPr>
          <w:i/>
          <w:iCs/>
          <w:color w:val="000000"/>
          <w:sz w:val="28"/>
          <w:szCs w:val="28"/>
        </w:rPr>
        <w:t xml:space="preserve">нищий, </w:t>
      </w:r>
      <w:r w:rsidRPr="00D94737">
        <w:rPr>
          <w:color w:val="000000"/>
          <w:sz w:val="28"/>
          <w:szCs w:val="28"/>
        </w:rPr>
        <w:t>"</w:t>
      </w:r>
      <w:r w:rsidRPr="00D94737">
        <w:rPr>
          <w:i/>
          <w:iCs/>
          <w:color w:val="000000"/>
          <w:sz w:val="28"/>
          <w:szCs w:val="28"/>
        </w:rPr>
        <w:t>закусочная</w:t>
      </w:r>
      <w:r w:rsidRPr="00D94737">
        <w:rPr>
          <w:color w:val="000000"/>
          <w:sz w:val="28"/>
          <w:szCs w:val="28"/>
        </w:rPr>
        <w:t xml:space="preserve"> икра"– </w:t>
      </w:r>
      <w:r w:rsidRPr="00D94737">
        <w:rPr>
          <w:i/>
          <w:iCs/>
          <w:color w:val="000000"/>
          <w:sz w:val="28"/>
          <w:szCs w:val="28"/>
        </w:rPr>
        <w:t>закусочная</w:t>
      </w:r>
      <w:r w:rsidRPr="00D94737">
        <w:rPr>
          <w:color w:val="000000"/>
          <w:sz w:val="28"/>
          <w:szCs w:val="28"/>
        </w:rPr>
        <w:t xml:space="preserve"> и т.д.</w:t>
      </w:r>
    </w:p>
    <w:p w:rsidR="00D94737" w:rsidRPr="00D94737" w:rsidRDefault="00D94737" w:rsidP="00D94737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94737">
        <w:rPr>
          <w:color w:val="000000"/>
          <w:sz w:val="28"/>
          <w:szCs w:val="28"/>
        </w:rPr>
        <w:t>Существительные, пережившие как полную, так и частичную субстантивацию, являются фактом языка и зафиксированы толковыми словарями.</w:t>
      </w:r>
    </w:p>
    <w:p w:rsidR="00D94737" w:rsidRPr="00D94737" w:rsidRDefault="00D94737" w:rsidP="00D94737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94737">
        <w:rPr>
          <w:color w:val="000000"/>
          <w:sz w:val="28"/>
          <w:szCs w:val="28"/>
        </w:rPr>
        <w:t>Кроме того, можно говорить о так называемой контекстуальной субстантивации. Это переход прилагательного (или причастия) в существительное, действительный только в пределах данного контекста.</w:t>
      </w:r>
    </w:p>
    <w:p w:rsidR="00D94737" w:rsidRPr="00D94737" w:rsidRDefault="00D94737" w:rsidP="00D94737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94737">
        <w:rPr>
          <w:color w:val="000000"/>
          <w:sz w:val="28"/>
          <w:szCs w:val="28"/>
        </w:rPr>
        <w:t xml:space="preserve">Множество примеров контекстуальной субстантивации дала поэзия символистов, в первую очередь А. Блока: "Я вам поведал </w:t>
      </w:r>
      <w:r w:rsidRPr="00D94737">
        <w:rPr>
          <w:i/>
          <w:iCs/>
          <w:color w:val="000000"/>
          <w:sz w:val="28"/>
          <w:szCs w:val="28"/>
        </w:rPr>
        <w:t>неземное.</w:t>
      </w:r>
      <w:r w:rsidRPr="00D94737">
        <w:rPr>
          <w:color w:val="000000"/>
          <w:sz w:val="28"/>
          <w:szCs w:val="28"/>
        </w:rPr>
        <w:t xml:space="preserve"> Я все сковал в воздушной мгле"; "И у светлого дома, тревожно, я остался вдвоем с темнотой. </w:t>
      </w:r>
      <w:r w:rsidRPr="00D94737">
        <w:rPr>
          <w:i/>
          <w:iCs/>
          <w:color w:val="000000"/>
          <w:sz w:val="28"/>
          <w:szCs w:val="28"/>
        </w:rPr>
        <w:t>Невозможное</w:t>
      </w:r>
      <w:r w:rsidRPr="00D94737">
        <w:rPr>
          <w:color w:val="000000"/>
          <w:sz w:val="28"/>
          <w:szCs w:val="28"/>
        </w:rPr>
        <w:t xml:space="preserve"> было возможно, </w:t>
      </w:r>
      <w:proofErr w:type="gramStart"/>
      <w:r w:rsidRPr="00D94737">
        <w:rPr>
          <w:color w:val="000000"/>
          <w:sz w:val="28"/>
          <w:szCs w:val="28"/>
        </w:rPr>
        <w:t>Но</w:t>
      </w:r>
      <w:proofErr w:type="gramEnd"/>
      <w:r w:rsidRPr="00D94737">
        <w:rPr>
          <w:color w:val="000000"/>
          <w:sz w:val="28"/>
          <w:szCs w:val="28"/>
        </w:rPr>
        <w:t xml:space="preserve"> </w:t>
      </w:r>
      <w:r w:rsidRPr="00D94737">
        <w:rPr>
          <w:i/>
          <w:iCs/>
          <w:color w:val="000000"/>
          <w:sz w:val="28"/>
          <w:szCs w:val="28"/>
        </w:rPr>
        <w:t>возможное –</w:t>
      </w:r>
      <w:r w:rsidRPr="00D94737">
        <w:rPr>
          <w:color w:val="000000"/>
          <w:sz w:val="28"/>
          <w:szCs w:val="28"/>
        </w:rPr>
        <w:t xml:space="preserve"> было мечтой"; "И этот лес, сомкнутый Тесно. И эти горные пути </w:t>
      </w:r>
      <w:proofErr w:type="gramStart"/>
      <w:r w:rsidRPr="00D94737">
        <w:rPr>
          <w:color w:val="000000"/>
          <w:sz w:val="28"/>
          <w:szCs w:val="28"/>
        </w:rPr>
        <w:t>Мешали</w:t>
      </w:r>
      <w:proofErr w:type="gramEnd"/>
      <w:r w:rsidRPr="00D94737">
        <w:rPr>
          <w:color w:val="000000"/>
          <w:sz w:val="28"/>
          <w:szCs w:val="28"/>
        </w:rPr>
        <w:t xml:space="preserve"> слиться с </w:t>
      </w:r>
      <w:r w:rsidRPr="00D94737">
        <w:rPr>
          <w:i/>
          <w:iCs/>
          <w:color w:val="000000"/>
          <w:sz w:val="28"/>
          <w:szCs w:val="28"/>
        </w:rPr>
        <w:t>неизвестным.</w:t>
      </w:r>
      <w:r w:rsidRPr="00D94737">
        <w:rPr>
          <w:color w:val="000000"/>
          <w:sz w:val="28"/>
          <w:szCs w:val="28"/>
        </w:rPr>
        <w:t xml:space="preserve"> Твоей лазурью процвести"; "И мгновенно </w:t>
      </w:r>
      <w:r w:rsidRPr="00D94737">
        <w:rPr>
          <w:i/>
          <w:iCs/>
          <w:color w:val="000000"/>
          <w:sz w:val="28"/>
          <w:szCs w:val="28"/>
        </w:rPr>
        <w:t>житейское</w:t>
      </w:r>
      <w:r w:rsidRPr="00D94737">
        <w:rPr>
          <w:color w:val="000000"/>
          <w:sz w:val="28"/>
          <w:szCs w:val="28"/>
        </w:rPr>
        <w:t xml:space="preserve"> канет, </w:t>
      </w:r>
      <w:proofErr w:type="gramStart"/>
      <w:r w:rsidRPr="00D94737">
        <w:rPr>
          <w:color w:val="000000"/>
          <w:sz w:val="28"/>
          <w:szCs w:val="28"/>
        </w:rPr>
        <w:lastRenderedPageBreak/>
        <w:t>Словно</w:t>
      </w:r>
      <w:proofErr w:type="gramEnd"/>
      <w:r w:rsidRPr="00D94737">
        <w:rPr>
          <w:color w:val="000000"/>
          <w:sz w:val="28"/>
          <w:szCs w:val="28"/>
        </w:rPr>
        <w:t xml:space="preserve"> в темную пропасть без дна, И над пропастью медленно встанет Семицветной дугой тишина".</w:t>
      </w:r>
    </w:p>
    <w:p w:rsidR="00D94737" w:rsidRPr="00D94737" w:rsidRDefault="00D94737" w:rsidP="00D94737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94737">
        <w:rPr>
          <w:color w:val="000000"/>
          <w:sz w:val="28"/>
          <w:szCs w:val="28"/>
        </w:rPr>
        <w:t>Очень часто в поэзии А. Блока контекстуально субстантивированные прилагательные встречаются в функции обращения: "</w:t>
      </w:r>
      <w:r w:rsidRPr="00D94737">
        <w:rPr>
          <w:i/>
          <w:iCs/>
          <w:color w:val="000000"/>
          <w:sz w:val="28"/>
          <w:szCs w:val="28"/>
        </w:rPr>
        <w:t>Неверная, лукавая, Коварная –</w:t>
      </w:r>
      <w:r w:rsidRPr="00D94737">
        <w:rPr>
          <w:color w:val="000000"/>
          <w:sz w:val="28"/>
          <w:szCs w:val="28"/>
        </w:rPr>
        <w:t xml:space="preserve"> пляши! И будь навек отравою Растраченной души"; "О </w:t>
      </w:r>
      <w:r w:rsidRPr="00D94737">
        <w:rPr>
          <w:i/>
          <w:iCs/>
          <w:color w:val="000000"/>
          <w:sz w:val="28"/>
          <w:szCs w:val="28"/>
        </w:rPr>
        <w:t xml:space="preserve">нежная, </w:t>
      </w:r>
      <w:r w:rsidRPr="00D94737">
        <w:rPr>
          <w:color w:val="000000"/>
          <w:sz w:val="28"/>
          <w:szCs w:val="28"/>
        </w:rPr>
        <w:t>о</w:t>
      </w:r>
      <w:r w:rsidRPr="00D94737">
        <w:rPr>
          <w:i/>
          <w:iCs/>
          <w:color w:val="000000"/>
          <w:sz w:val="28"/>
          <w:szCs w:val="28"/>
        </w:rPr>
        <w:t xml:space="preserve"> тонкая</w:t>
      </w:r>
      <w:r w:rsidRPr="00D94737">
        <w:rPr>
          <w:color w:val="000000"/>
          <w:sz w:val="28"/>
          <w:szCs w:val="28"/>
        </w:rPr>
        <w:t xml:space="preserve">! И быстро Ей мысленно приискиваю имя"; "Эта прядь – такая золотая – Разве не от старого огня? – </w:t>
      </w:r>
      <w:r w:rsidRPr="00D94737">
        <w:rPr>
          <w:i/>
          <w:iCs/>
          <w:color w:val="000000"/>
          <w:sz w:val="28"/>
          <w:szCs w:val="28"/>
        </w:rPr>
        <w:t>Страстная, безбожная, пустая. Незабвенная,</w:t>
      </w:r>
      <w:r w:rsidRPr="00D94737">
        <w:rPr>
          <w:color w:val="000000"/>
          <w:sz w:val="28"/>
          <w:szCs w:val="28"/>
        </w:rPr>
        <w:t xml:space="preserve"> прости меня!"</w:t>
      </w:r>
    </w:p>
    <w:p w:rsidR="00DF377B" w:rsidRPr="00DF377B" w:rsidRDefault="00D94737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 </w:t>
      </w:r>
      <w:r w:rsidR="00086FAF">
        <w:rPr>
          <w:bCs/>
          <w:i/>
          <w:iCs/>
          <w:color w:val="000000"/>
          <w:sz w:val="28"/>
          <w:szCs w:val="28"/>
        </w:rPr>
        <w:t>Примеры субстантивации </w:t>
      </w:r>
      <w:r w:rsidR="00DF377B" w:rsidRPr="00DF377B">
        <w:rPr>
          <w:bCs/>
          <w:i/>
          <w:iCs/>
          <w:color w:val="000000"/>
          <w:sz w:val="28"/>
          <w:szCs w:val="28"/>
        </w:rPr>
        <w:t xml:space="preserve">можно встретить в пословицах, поговорках, загадках: 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Живому именины, мертвому – помины.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Богатому жаль корабля, а бедному – кошеля.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Богат творит как хочет, а убог – как может.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Богатого по - отчеству, убогого – по прозвищу.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Сытый голодного не разумеет.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Черное от стирки белым не становится.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Глупый про себя согрешит, а умный многих соблазнит.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Умному – намек, глупому – дубина.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Умный дает, а глупый берет.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Умный не скажет, дурак не поймет – и так сойдет.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Умный не все говорит, что знает, а глупый не все знает, что говорит.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Умный смиряется, глупый надувается.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Глупый много просит, а умный много дает.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На смелого собака лает, а трусливого кусает.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За маленьким погнался – большое потерял.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Молодой работает, старый ум дает.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Молодой – на битву, старый – на совет.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Больной лечится, здоровый бесится.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Больной от могилы бежит, здоровый в могилу спешит.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Горьким лечат, а сладким калечат.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lastRenderedPageBreak/>
        <w:t>Мертвым покой, а живым забота.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Грубым дается радость, нежным дается печаль.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Битый небитого везет.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Доброму и добрая слава.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Доброму – добро, а худому – пополам ребро.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Злой плачет от зависти, а добрый от радости.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На сердитых воду возят.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Мокрый дождя не боится.</w:t>
      </w:r>
    </w:p>
    <w:p w:rsidR="00DF377B" w:rsidRPr="00DF377B" w:rsidRDefault="00DF377B" w:rsidP="00DF377B">
      <w:pPr>
        <w:pStyle w:val="normal6"/>
        <w:snapToGrid w:val="0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F377B">
        <w:rPr>
          <w:bCs/>
          <w:color w:val="000000"/>
          <w:sz w:val="28"/>
          <w:szCs w:val="28"/>
        </w:rPr>
        <w:t>Злой с лукавым водились да оба в яму свалились.</w:t>
      </w:r>
    </w:p>
    <w:p w:rsidR="00223F38" w:rsidRDefault="00223F38" w:rsidP="00223F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3F38" w:rsidRPr="00223F38" w:rsidRDefault="00223F38" w:rsidP="007A414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23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223F38" w:rsidRPr="00223F38" w:rsidRDefault="00223F38" w:rsidP="00223F3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Ожегов С.И. Словарь русского языка. М., 1986</w:t>
      </w:r>
    </w:p>
    <w:p w:rsidR="00223F38" w:rsidRPr="00223F38" w:rsidRDefault="00223F38" w:rsidP="00223F3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2.Пешковский </w:t>
      </w:r>
      <w:proofErr w:type="gramStart"/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 .</w:t>
      </w:r>
      <w:proofErr w:type="gramEnd"/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 синтаксис в научном освещении / А.М. </w:t>
      </w:r>
      <w:proofErr w:type="spellStart"/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Пешковский</w:t>
      </w:r>
      <w:proofErr w:type="spellEnd"/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изд. 6-е. – М., 1956.</w:t>
      </w:r>
    </w:p>
    <w:p w:rsidR="00223F38" w:rsidRPr="00223F38" w:rsidRDefault="00223F38" w:rsidP="00223F3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Розенталь Д.Э., Теленкова М.А. Словарь-справочник лингвистических терминов. М., 1985.</w:t>
      </w:r>
    </w:p>
    <w:p w:rsidR="00223F38" w:rsidRPr="00223F38" w:rsidRDefault="00223F38" w:rsidP="00223F3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Адскова</w:t>
      </w:r>
      <w:proofErr w:type="spellEnd"/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Т.П. Субстантивы адъективного склонения в системе словообразования гнезд современного русского языка. АКД. А., 1993</w:t>
      </w:r>
    </w:p>
    <w:p w:rsidR="00223F38" w:rsidRPr="00223F38" w:rsidRDefault="00223F38" w:rsidP="00223F3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В.М. Ярцева Лингвистический энциклопедический словарь. М:</w:t>
      </w:r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Просвещение., 1990</w:t>
      </w:r>
    </w:p>
    <w:p w:rsidR="00223F38" w:rsidRPr="00223F38" w:rsidRDefault="00223F38" w:rsidP="00223F3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223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Жуков В.П.</w:t>
      </w:r>
      <w:r w:rsidRPr="002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Словарь русских пословиц и поговорок М.: Русский язык, 2000, 7-е изд.</w:t>
      </w:r>
    </w:p>
    <w:p w:rsidR="00A02B3F" w:rsidRPr="00223F38" w:rsidRDefault="00A02B3F" w:rsidP="00223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2B3F" w:rsidRPr="0022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37"/>
    <w:rsid w:val="00086FAF"/>
    <w:rsid w:val="00223F38"/>
    <w:rsid w:val="007A4142"/>
    <w:rsid w:val="00A02B3F"/>
    <w:rsid w:val="00D34179"/>
    <w:rsid w:val="00D94737"/>
    <w:rsid w:val="00D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9D96"/>
  <w15:chartTrackingRefBased/>
  <w15:docId w15:val="{3C9705DB-D048-4183-98A1-DF7F1C2D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6">
    <w:name w:val="normal6"/>
    <w:basedOn w:val="a"/>
    <w:rsid w:val="00D9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37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878</Words>
  <Characters>5011</Characters>
  <Application>Microsoft Office Word</Application>
  <DocSecurity>0</DocSecurity>
  <Lines>41</Lines>
  <Paragraphs>11</Paragraphs>
  <ScaleCrop>false</ScaleCrop>
  <Company>diakov.net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Никульников Андрей</dc:creator>
  <cp:keywords/>
  <dc:description/>
  <cp:lastModifiedBy>Никульников Андрей</cp:lastModifiedBy>
  <cp:revision>8</cp:revision>
  <dcterms:created xsi:type="dcterms:W3CDTF">2019-04-20T07:14:00Z</dcterms:created>
  <dcterms:modified xsi:type="dcterms:W3CDTF">2019-04-20T07:21:00Z</dcterms:modified>
</cp:coreProperties>
</file>