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85" w:rsidRPr="0022509A" w:rsidRDefault="00885085" w:rsidP="00225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09A">
        <w:rPr>
          <w:rFonts w:ascii="Times New Roman" w:hAnsi="Times New Roman" w:cs="Times New Roman"/>
          <w:b/>
          <w:sz w:val="28"/>
          <w:szCs w:val="28"/>
        </w:rPr>
        <w:t>КОНТРОЛЬНАЯ РАБОТА. РАЗДЕЛ «СИНТАКСИС»</w:t>
      </w:r>
    </w:p>
    <w:p w:rsidR="00DE153C" w:rsidRPr="00885085" w:rsidRDefault="00885085" w:rsidP="00885085">
      <w:pPr>
        <w:rPr>
          <w:rFonts w:ascii="Times New Roman" w:hAnsi="Times New Roman" w:cs="Times New Roman"/>
          <w:b/>
          <w:sz w:val="28"/>
          <w:szCs w:val="28"/>
        </w:rPr>
      </w:pPr>
      <w:r w:rsidRPr="00885085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22509A" w:rsidRPr="00885085">
        <w:rPr>
          <w:rFonts w:ascii="Times New Roman" w:hAnsi="Times New Roman" w:cs="Times New Roman"/>
          <w:b/>
          <w:sz w:val="28"/>
          <w:szCs w:val="28"/>
        </w:rPr>
        <w:t>Объясните, по какому признаку словосочетания разделены на три группы. Проверьте, нет ли ошибок в группировке.</w:t>
      </w:r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3440"/>
        <w:gridCol w:w="2904"/>
      </w:tblGrid>
      <w:tr w:rsidR="00885085" w:rsidRPr="00885085" w:rsidTr="00885085">
        <w:tc>
          <w:tcPr>
            <w:tcW w:w="3545" w:type="dxa"/>
          </w:tcPr>
          <w:p w:rsidR="00075933" w:rsidRPr="00885085" w:rsidRDefault="0022509A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олимпиада, </w:t>
            </w:r>
          </w:p>
          <w:p w:rsidR="00075933" w:rsidRPr="00885085" w:rsidRDefault="0022509A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первый ученик,</w:t>
            </w:r>
          </w:p>
          <w:p w:rsidR="00075933" w:rsidRPr="00885085" w:rsidRDefault="0022509A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уроки риторики,</w:t>
            </w:r>
          </w:p>
          <w:p w:rsidR="00075933" w:rsidRPr="00885085" w:rsidRDefault="0022509A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классическая гимназия,</w:t>
            </w:r>
          </w:p>
          <w:p w:rsidR="00075933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занимательная лингвистика</w:t>
            </w:r>
            <w:r w:rsidR="0022509A" w:rsidRPr="00885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Выучить параграф,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стоять впереди,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выйти из-за парты,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кабинет информатики,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факультатив по химии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Читать вслух,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сделать точь-в-точь,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 xml:space="preserve">обдумывая задание, 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желание понять,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85">
              <w:rPr>
                <w:rFonts w:ascii="Times New Roman" w:hAnsi="Times New Roman" w:cs="Times New Roman"/>
                <w:sz w:val="28"/>
                <w:szCs w:val="28"/>
              </w:rPr>
              <w:t>шел не торопясь</w:t>
            </w:r>
          </w:p>
          <w:p w:rsidR="00885085" w:rsidRPr="00885085" w:rsidRDefault="00885085" w:rsidP="00880E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5085" w:rsidRPr="00885085" w:rsidRDefault="00885085" w:rsidP="00885085">
      <w:pPr>
        <w:rPr>
          <w:rFonts w:ascii="Times New Roman" w:hAnsi="Times New Roman" w:cs="Times New Roman"/>
          <w:sz w:val="28"/>
          <w:szCs w:val="28"/>
        </w:rPr>
      </w:pPr>
    </w:p>
    <w:p w:rsidR="00885085" w:rsidRPr="00885085" w:rsidRDefault="00885085" w:rsidP="0088508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085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End"/>
      <w:r w:rsidRPr="00885085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Start"/>
      <w:r w:rsidRPr="00885085">
        <w:rPr>
          <w:rFonts w:ascii="Times New Roman" w:hAnsi="Times New Roman" w:cs="Times New Roman"/>
          <w:b/>
          <w:sz w:val="28"/>
          <w:szCs w:val="28"/>
        </w:rPr>
        <w:t>Каким</w:t>
      </w:r>
      <w:proofErr w:type="gramEnd"/>
      <w:r w:rsidRPr="00885085">
        <w:rPr>
          <w:rFonts w:ascii="Times New Roman" w:hAnsi="Times New Roman" w:cs="Times New Roman"/>
          <w:b/>
          <w:sz w:val="28"/>
          <w:szCs w:val="28"/>
        </w:rPr>
        <w:t xml:space="preserve"> видом связи соединены слова в словосочетании, если известен только один признак? Имейте в виду: в двух случаях задача имеет не одно решение. Ответ иллюстрируйте примерами.</w:t>
      </w:r>
    </w:p>
    <w:p w:rsidR="00885085" w:rsidRDefault="00885085" w:rsidP="00885085">
      <w:pPr>
        <w:rPr>
          <w:rFonts w:ascii="Times New Roman" w:hAnsi="Times New Roman" w:cs="Times New Roman"/>
          <w:sz w:val="28"/>
          <w:szCs w:val="28"/>
        </w:rPr>
      </w:pPr>
      <w:r w:rsidRPr="00885085">
        <w:rPr>
          <w:rFonts w:ascii="Times New Roman" w:hAnsi="Times New Roman" w:cs="Times New Roman"/>
          <w:sz w:val="28"/>
          <w:szCs w:val="28"/>
        </w:rPr>
        <w:t xml:space="preserve">1) Главное и зависимое слово играют в эстонскую игру “Делай, как я”; </w:t>
      </w:r>
      <w:proofErr w:type="gramStart"/>
      <w:r w:rsidRPr="0088508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Pr="00885085">
        <w:rPr>
          <w:rFonts w:ascii="Times New Roman" w:hAnsi="Times New Roman" w:cs="Times New Roman"/>
          <w:sz w:val="28"/>
          <w:szCs w:val="28"/>
        </w:rPr>
        <w:t xml:space="preserve">зависимое слово выражено наречием; 3) между главным и зависимым словом стоит предлог; 4) главное слово, подобно регулировщику на перекрестке, управляет движением транспорта; 5) главное слово – глагол. </w:t>
      </w:r>
    </w:p>
    <w:p w:rsidR="00885085" w:rsidRPr="00880E45" w:rsidRDefault="00880E45" w:rsidP="00885085">
      <w:pPr>
        <w:rPr>
          <w:rFonts w:ascii="Times New Roman" w:hAnsi="Times New Roman" w:cs="Times New Roman"/>
          <w:b/>
          <w:sz w:val="28"/>
          <w:szCs w:val="28"/>
        </w:rPr>
      </w:pPr>
      <w:r w:rsidRPr="00880E45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885085" w:rsidRPr="00880E45">
        <w:rPr>
          <w:rFonts w:ascii="Times New Roman" w:hAnsi="Times New Roman" w:cs="Times New Roman"/>
          <w:b/>
          <w:sz w:val="28"/>
          <w:szCs w:val="28"/>
        </w:rPr>
        <w:t xml:space="preserve">Прочитайте известные строки </w:t>
      </w:r>
      <w:proofErr w:type="spellStart"/>
      <w:r w:rsidR="00885085" w:rsidRPr="00880E45">
        <w:rPr>
          <w:rFonts w:ascii="Times New Roman" w:hAnsi="Times New Roman" w:cs="Times New Roman"/>
          <w:b/>
          <w:sz w:val="28"/>
          <w:szCs w:val="28"/>
        </w:rPr>
        <w:t>В.В.Маяковского</w:t>
      </w:r>
      <w:proofErr w:type="spellEnd"/>
      <w:r w:rsidR="00885085" w:rsidRPr="00880E4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85085" w:rsidRPr="00D95AD3" w:rsidRDefault="00885085" w:rsidP="0045439F">
      <w:pPr>
        <w:spacing w:after="0"/>
        <w:ind w:left="1701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>По небу</w:t>
      </w:r>
      <w:r w:rsidRPr="00D95AD3">
        <w:rPr>
          <w:rFonts w:ascii="Times New Roman" w:hAnsi="Times New Roman" w:cs="Times New Roman"/>
          <w:sz w:val="28"/>
          <w:szCs w:val="28"/>
        </w:rPr>
        <w:br/>
        <w:t>тучи бегают,</w:t>
      </w:r>
      <w:r w:rsidRPr="00D95AD3">
        <w:rPr>
          <w:rFonts w:ascii="Times New Roman" w:hAnsi="Times New Roman" w:cs="Times New Roman"/>
          <w:sz w:val="28"/>
          <w:szCs w:val="28"/>
        </w:rPr>
        <w:br/>
        <w:t>дождями</w:t>
      </w:r>
      <w:r w:rsidRPr="00D95AD3">
        <w:rPr>
          <w:rFonts w:ascii="Times New Roman" w:hAnsi="Times New Roman" w:cs="Times New Roman"/>
          <w:sz w:val="28"/>
          <w:szCs w:val="28"/>
        </w:rPr>
        <w:br/>
        <w:t>сумрак сжат,</w:t>
      </w:r>
      <w:r w:rsidRPr="00D95AD3">
        <w:rPr>
          <w:rFonts w:ascii="Times New Roman" w:hAnsi="Times New Roman" w:cs="Times New Roman"/>
          <w:sz w:val="28"/>
          <w:szCs w:val="28"/>
        </w:rPr>
        <w:br/>
        <w:t>под старою</w:t>
      </w:r>
      <w:r w:rsidRPr="00D95AD3">
        <w:rPr>
          <w:rFonts w:ascii="Times New Roman" w:hAnsi="Times New Roman" w:cs="Times New Roman"/>
          <w:sz w:val="28"/>
          <w:szCs w:val="28"/>
        </w:rPr>
        <w:br/>
        <w:t>телегою</w:t>
      </w:r>
      <w:r w:rsidRPr="00D95AD3">
        <w:rPr>
          <w:rFonts w:ascii="Times New Roman" w:hAnsi="Times New Roman" w:cs="Times New Roman"/>
          <w:sz w:val="28"/>
          <w:szCs w:val="28"/>
        </w:rPr>
        <w:br/>
        <w:t>рабочие лежат.</w:t>
      </w:r>
      <w:r w:rsidRPr="00D95AD3">
        <w:rPr>
          <w:rFonts w:ascii="Times New Roman" w:hAnsi="Times New Roman" w:cs="Times New Roman"/>
          <w:sz w:val="28"/>
          <w:szCs w:val="28"/>
        </w:rPr>
        <w:br/>
        <w:t>И слышит</w:t>
      </w:r>
      <w:r w:rsidRPr="00D95AD3">
        <w:rPr>
          <w:rFonts w:ascii="Times New Roman" w:hAnsi="Times New Roman" w:cs="Times New Roman"/>
          <w:sz w:val="28"/>
          <w:szCs w:val="28"/>
        </w:rPr>
        <w:br/>
        <w:t>шёпот гордый</w:t>
      </w:r>
      <w:r w:rsidRPr="00D95AD3">
        <w:rPr>
          <w:rFonts w:ascii="Times New Roman" w:hAnsi="Times New Roman" w:cs="Times New Roman"/>
          <w:sz w:val="28"/>
          <w:szCs w:val="28"/>
        </w:rPr>
        <w:br/>
        <w:t>вода</w:t>
      </w:r>
      <w:r w:rsidRPr="00D95AD3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D95AD3">
        <w:rPr>
          <w:rFonts w:ascii="Times New Roman" w:hAnsi="Times New Roman" w:cs="Times New Roman"/>
          <w:b/>
          <w:sz w:val="28"/>
          <w:szCs w:val="28"/>
        </w:rPr>
        <w:t>под</w:t>
      </w:r>
      <w:r w:rsidRPr="00D95AD3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D95AD3">
        <w:rPr>
          <w:rFonts w:ascii="Times New Roman" w:hAnsi="Times New Roman" w:cs="Times New Roman"/>
          <w:b/>
          <w:sz w:val="28"/>
          <w:szCs w:val="28"/>
        </w:rPr>
        <w:t>над</w:t>
      </w:r>
      <w:proofErr w:type="gramEnd"/>
      <w:r w:rsidRPr="00D95AD3">
        <w:rPr>
          <w:rFonts w:ascii="Times New Roman" w:hAnsi="Times New Roman" w:cs="Times New Roman"/>
          <w:sz w:val="28"/>
          <w:szCs w:val="28"/>
        </w:rPr>
        <w:t>:</w:t>
      </w:r>
      <w:r w:rsidRPr="00D95AD3">
        <w:rPr>
          <w:rFonts w:ascii="Times New Roman" w:hAnsi="Times New Roman" w:cs="Times New Roman"/>
          <w:sz w:val="28"/>
          <w:szCs w:val="28"/>
        </w:rPr>
        <w:br/>
        <w:t>«Через четыре</w:t>
      </w:r>
      <w:r w:rsidRPr="00D95AD3">
        <w:rPr>
          <w:rFonts w:ascii="Times New Roman" w:hAnsi="Times New Roman" w:cs="Times New Roman"/>
          <w:sz w:val="28"/>
          <w:szCs w:val="28"/>
        </w:rPr>
        <w:br/>
        <w:t>года</w:t>
      </w:r>
      <w:r w:rsidRPr="00D95AD3">
        <w:rPr>
          <w:rFonts w:ascii="Times New Roman" w:hAnsi="Times New Roman" w:cs="Times New Roman"/>
          <w:sz w:val="28"/>
          <w:szCs w:val="28"/>
        </w:rPr>
        <w:br/>
        <w:t>здесь</w:t>
      </w:r>
      <w:r w:rsidRPr="00D95AD3">
        <w:rPr>
          <w:rFonts w:ascii="Times New Roman" w:hAnsi="Times New Roman" w:cs="Times New Roman"/>
          <w:sz w:val="28"/>
          <w:szCs w:val="28"/>
        </w:rPr>
        <w:br/>
        <w:t>будет</w:t>
      </w:r>
      <w:r w:rsidRPr="00D95AD3">
        <w:rPr>
          <w:rFonts w:ascii="Times New Roman" w:hAnsi="Times New Roman" w:cs="Times New Roman"/>
          <w:sz w:val="28"/>
          <w:szCs w:val="28"/>
        </w:rPr>
        <w:br/>
        <w:t>город-сад!»</w:t>
      </w:r>
    </w:p>
    <w:p w:rsidR="00256A9A" w:rsidRDefault="00885085" w:rsidP="00256A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5A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5AD3">
        <w:rPr>
          <w:rFonts w:ascii="Times New Roman" w:hAnsi="Times New Roman" w:cs="Times New Roman"/>
          <w:sz w:val="28"/>
          <w:szCs w:val="28"/>
        </w:rPr>
        <w:t>В.В.Маяковский</w:t>
      </w:r>
      <w:proofErr w:type="spellEnd"/>
      <w:r w:rsidRPr="00D95A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5A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5AD3">
        <w:rPr>
          <w:rFonts w:ascii="Times New Roman" w:hAnsi="Times New Roman" w:cs="Times New Roman"/>
          <w:sz w:val="28"/>
          <w:szCs w:val="28"/>
        </w:rPr>
        <w:t xml:space="preserve">«Рассказ о </w:t>
      </w:r>
      <w:proofErr w:type="spellStart"/>
      <w:r w:rsidRPr="00D95AD3">
        <w:rPr>
          <w:rFonts w:ascii="Times New Roman" w:hAnsi="Times New Roman" w:cs="Times New Roman"/>
          <w:sz w:val="28"/>
          <w:szCs w:val="28"/>
        </w:rPr>
        <w:t>Кузнецкстрое</w:t>
      </w:r>
      <w:proofErr w:type="spellEnd"/>
      <w:r w:rsidRPr="00D95AD3">
        <w:rPr>
          <w:rFonts w:ascii="Times New Roman" w:hAnsi="Times New Roman" w:cs="Times New Roman"/>
          <w:sz w:val="28"/>
          <w:szCs w:val="28"/>
        </w:rPr>
        <w:t xml:space="preserve"> и о людях Кузнецка») </w:t>
      </w:r>
      <w:proofErr w:type="gramEnd"/>
    </w:p>
    <w:p w:rsidR="00880E45" w:rsidRDefault="00880E45" w:rsidP="00256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Письменно ответьте на вопросы: 1.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Какой частью </w:t>
      </w:r>
      <w:proofErr w:type="gramStart"/>
      <w:r w:rsidRPr="00880E45">
        <w:rPr>
          <w:rFonts w:ascii="Times New Roman" w:hAnsi="Times New Roman" w:cs="Times New Roman"/>
          <w:b/>
          <w:sz w:val="28"/>
          <w:szCs w:val="28"/>
        </w:rPr>
        <w:t>речи</w:t>
      </w:r>
      <w:proofErr w:type="gramEnd"/>
      <w:r w:rsidRPr="00880E45">
        <w:rPr>
          <w:rFonts w:ascii="Times New Roman" w:hAnsi="Times New Roman" w:cs="Times New Roman"/>
          <w:b/>
          <w:sz w:val="28"/>
          <w:szCs w:val="28"/>
        </w:rPr>
        <w:t xml:space="preserve"> являются выделенные слова и </w:t>
      </w:r>
      <w:proofErr w:type="gramStart"/>
      <w:r w:rsidRPr="00880E45">
        <w:rPr>
          <w:rFonts w:ascii="Times New Roman" w:hAnsi="Times New Roman" w:cs="Times New Roman"/>
          <w:b/>
          <w:sz w:val="28"/>
          <w:szCs w:val="28"/>
        </w:rPr>
        <w:t>какую</w:t>
      </w:r>
      <w:proofErr w:type="gramEnd"/>
      <w:r w:rsidRPr="00880E45">
        <w:rPr>
          <w:rFonts w:ascii="Times New Roman" w:hAnsi="Times New Roman" w:cs="Times New Roman"/>
          <w:b/>
          <w:sz w:val="28"/>
          <w:szCs w:val="28"/>
        </w:rPr>
        <w:t xml:space="preserve"> синтаксическую функцию они выполняют? 2. Какими синонимами их можно заменить? 3. Что изменится, если после выделенных слов будут идти существительные или местоимения в косвенных падежах? Приведите пример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56A9A" w:rsidRPr="00256A9A" w:rsidRDefault="00256A9A" w:rsidP="00256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E45" w:rsidRPr="00D95AD3" w:rsidRDefault="00880E45" w:rsidP="00880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AD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D95AD3">
        <w:rPr>
          <w:rFonts w:ascii="Times New Roman" w:hAnsi="Times New Roman" w:cs="Times New Roman"/>
          <w:b/>
          <w:sz w:val="28"/>
          <w:szCs w:val="28"/>
        </w:rPr>
        <w:t>.</w:t>
      </w:r>
      <w:r w:rsidRPr="00D95AD3">
        <w:rPr>
          <w:rFonts w:ascii="Times New Roman" w:hAnsi="Times New Roman" w:cs="Times New Roman"/>
          <w:sz w:val="28"/>
          <w:szCs w:val="28"/>
        </w:rPr>
        <w:t xml:space="preserve"> 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Определите, какой частью </w:t>
      </w:r>
      <w:proofErr w:type="gramStart"/>
      <w:r w:rsidRPr="00880E45">
        <w:rPr>
          <w:rFonts w:ascii="Times New Roman" w:hAnsi="Times New Roman" w:cs="Times New Roman"/>
          <w:b/>
          <w:sz w:val="28"/>
          <w:szCs w:val="28"/>
        </w:rPr>
        <w:t>речи</w:t>
      </w:r>
      <w:proofErr w:type="gramEnd"/>
      <w:r w:rsidRPr="00880E45">
        <w:rPr>
          <w:rFonts w:ascii="Times New Roman" w:hAnsi="Times New Roman" w:cs="Times New Roman"/>
          <w:b/>
          <w:sz w:val="28"/>
          <w:szCs w:val="28"/>
        </w:rPr>
        <w:t xml:space="preserve"> является слово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80E45">
        <w:rPr>
          <w:rFonts w:ascii="Times New Roman" w:hAnsi="Times New Roman" w:cs="Times New Roman"/>
          <w:b/>
          <w:i/>
          <w:sz w:val="28"/>
          <w:szCs w:val="28"/>
        </w:rPr>
        <w:t>даром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80E45">
        <w:rPr>
          <w:rFonts w:ascii="Times New Roman" w:hAnsi="Times New Roman" w:cs="Times New Roman"/>
          <w:b/>
          <w:sz w:val="28"/>
          <w:szCs w:val="28"/>
        </w:rPr>
        <w:t>какова</w:t>
      </w:r>
      <w:proofErr w:type="gramEnd"/>
      <w:r w:rsidRPr="00880E45">
        <w:rPr>
          <w:rFonts w:ascii="Times New Roman" w:hAnsi="Times New Roman" w:cs="Times New Roman"/>
          <w:b/>
          <w:sz w:val="28"/>
          <w:szCs w:val="28"/>
        </w:rPr>
        <w:t xml:space="preserve"> его синтаксическая роль в приведённых ниже предложениях</w:t>
      </w:r>
      <w:r w:rsidRPr="00D95A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0E45" w:rsidRPr="0045439F" w:rsidRDefault="00880E45" w:rsidP="004543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 xml:space="preserve">Он даром что старик, а сколько сил имеет! </w:t>
      </w:r>
    </w:p>
    <w:p w:rsidR="00880E45" w:rsidRPr="0045439F" w:rsidRDefault="00880E45" w:rsidP="004543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 xml:space="preserve">Ты даром не гордись! </w:t>
      </w:r>
    </w:p>
    <w:p w:rsidR="00880E45" w:rsidRPr="0045439F" w:rsidRDefault="00880E45" w:rsidP="004543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 xml:space="preserve">Это тебе даром не пройдёт.   </w:t>
      </w:r>
    </w:p>
    <w:p w:rsidR="00880E45" w:rsidRPr="00880E45" w:rsidRDefault="00880E45" w:rsidP="00880E45">
      <w:pPr>
        <w:rPr>
          <w:rFonts w:ascii="Times New Roman" w:hAnsi="Times New Roman" w:cs="Times New Roman"/>
          <w:b/>
          <w:sz w:val="28"/>
          <w:szCs w:val="28"/>
        </w:rPr>
      </w:pPr>
      <w:r w:rsidRPr="00880E45">
        <w:rPr>
          <w:rFonts w:ascii="Times New Roman" w:hAnsi="Times New Roman" w:cs="Times New Roman"/>
          <w:b/>
          <w:sz w:val="28"/>
          <w:szCs w:val="28"/>
        </w:rPr>
        <w:t xml:space="preserve"> Запишите возможные синонимы к слову </w:t>
      </w:r>
      <w:r w:rsidR="00256A9A">
        <w:rPr>
          <w:rFonts w:ascii="Times New Roman" w:hAnsi="Times New Roman" w:cs="Times New Roman"/>
          <w:b/>
          <w:sz w:val="28"/>
          <w:szCs w:val="28"/>
        </w:rPr>
        <w:t>«</w:t>
      </w:r>
      <w:r w:rsidRPr="00256A9A">
        <w:rPr>
          <w:rFonts w:ascii="Times New Roman" w:hAnsi="Times New Roman" w:cs="Times New Roman"/>
          <w:b/>
          <w:i/>
          <w:sz w:val="28"/>
          <w:szCs w:val="28"/>
        </w:rPr>
        <w:t>даром</w:t>
      </w:r>
      <w:r w:rsidR="00256A9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 в   1 и 2 предложениях.  </w:t>
      </w:r>
    </w:p>
    <w:p w:rsidR="00880E45" w:rsidRPr="00880E45" w:rsidRDefault="00880E45" w:rsidP="00880E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880E4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80E45">
        <w:rPr>
          <w:rFonts w:ascii="Times New Roman" w:hAnsi="Times New Roman" w:cs="Times New Roman"/>
          <w:b/>
          <w:sz w:val="28"/>
          <w:szCs w:val="28"/>
        </w:rPr>
        <w:t xml:space="preserve">Выделить главные члены двусоставных (или главный член в односоставных) предложениях, указать способ выражения: </w:t>
      </w:r>
      <w:proofErr w:type="gramEnd"/>
    </w:p>
    <w:p w:rsidR="00880E45" w:rsidRPr="0045439F" w:rsidRDefault="00880E45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>До Львова около ста километров (</w:t>
      </w:r>
      <w:proofErr w:type="spellStart"/>
      <w:r w:rsidRPr="0045439F">
        <w:rPr>
          <w:rFonts w:ascii="Times New Roman" w:hAnsi="Times New Roman" w:cs="Times New Roman"/>
          <w:sz w:val="28"/>
          <w:szCs w:val="28"/>
        </w:rPr>
        <w:t>Л.Орленко</w:t>
      </w:r>
      <w:proofErr w:type="spellEnd"/>
      <w:r w:rsidRPr="0045439F">
        <w:rPr>
          <w:rFonts w:ascii="Times New Roman" w:hAnsi="Times New Roman" w:cs="Times New Roman"/>
          <w:sz w:val="28"/>
          <w:szCs w:val="28"/>
        </w:rPr>
        <w:t>)</w:t>
      </w:r>
      <w:r w:rsidR="00C95391" w:rsidRPr="0045439F">
        <w:rPr>
          <w:rFonts w:ascii="Times New Roman" w:hAnsi="Times New Roman" w:cs="Times New Roman"/>
          <w:sz w:val="28"/>
          <w:szCs w:val="28"/>
        </w:rPr>
        <w:t>.</w:t>
      </w:r>
    </w:p>
    <w:p w:rsidR="0045439F" w:rsidRPr="0045439F" w:rsidRDefault="0045439F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>Как твердо в роль свою вошла! (А.С.  Пушкин)</w:t>
      </w:r>
    </w:p>
    <w:p w:rsidR="00880E45" w:rsidRPr="0045439F" w:rsidRDefault="00C95391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>Мне не спится, нет огня (</w:t>
      </w:r>
      <w:proofErr w:type="spellStart"/>
      <w:r w:rsidRPr="0045439F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45439F">
        <w:rPr>
          <w:rFonts w:ascii="Times New Roman" w:hAnsi="Times New Roman" w:cs="Times New Roman"/>
          <w:sz w:val="28"/>
          <w:szCs w:val="28"/>
        </w:rPr>
        <w:t>)</w:t>
      </w:r>
      <w:r w:rsidR="00880E45" w:rsidRPr="0045439F">
        <w:rPr>
          <w:rFonts w:ascii="Times New Roman" w:hAnsi="Times New Roman" w:cs="Times New Roman"/>
          <w:sz w:val="28"/>
          <w:szCs w:val="28"/>
        </w:rPr>
        <w:t>.</w:t>
      </w:r>
    </w:p>
    <w:p w:rsidR="00880E45" w:rsidRPr="0045439F" w:rsidRDefault="00880E45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 xml:space="preserve">На дворе </w:t>
      </w:r>
      <w:r w:rsidRPr="0045439F">
        <w:rPr>
          <w:rFonts w:ascii="Times New Roman" w:hAnsi="Times New Roman" w:cs="Times New Roman"/>
          <w:sz w:val="28"/>
          <w:szCs w:val="28"/>
        </w:rPr>
        <w:t xml:space="preserve">ранняя </w:t>
      </w:r>
      <w:r w:rsidRPr="0045439F">
        <w:rPr>
          <w:rFonts w:ascii="Times New Roman" w:hAnsi="Times New Roman" w:cs="Times New Roman"/>
          <w:sz w:val="28"/>
          <w:szCs w:val="28"/>
        </w:rPr>
        <w:t>весна (</w:t>
      </w:r>
      <w:proofErr w:type="spellStart"/>
      <w:r w:rsidRPr="0045439F">
        <w:rPr>
          <w:rFonts w:ascii="Times New Roman" w:hAnsi="Times New Roman" w:cs="Times New Roman"/>
          <w:sz w:val="28"/>
          <w:szCs w:val="28"/>
        </w:rPr>
        <w:t>В.Шукшин</w:t>
      </w:r>
      <w:proofErr w:type="spellEnd"/>
      <w:r w:rsidRPr="0045439F">
        <w:rPr>
          <w:rFonts w:ascii="Times New Roman" w:hAnsi="Times New Roman" w:cs="Times New Roman"/>
          <w:sz w:val="28"/>
          <w:szCs w:val="28"/>
        </w:rPr>
        <w:t>).</w:t>
      </w:r>
    </w:p>
    <w:p w:rsidR="00880E45" w:rsidRDefault="00880E45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>Огромный куст сирени (</w:t>
      </w:r>
      <w:proofErr w:type="spellStart"/>
      <w:r w:rsidRPr="0045439F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Pr="0045439F">
        <w:rPr>
          <w:rFonts w:ascii="Times New Roman" w:hAnsi="Times New Roman" w:cs="Times New Roman"/>
          <w:sz w:val="28"/>
          <w:szCs w:val="28"/>
        </w:rPr>
        <w:t>)</w:t>
      </w:r>
      <w:r w:rsidR="00C95391" w:rsidRPr="0045439F">
        <w:rPr>
          <w:rFonts w:ascii="Times New Roman" w:hAnsi="Times New Roman" w:cs="Times New Roman"/>
          <w:sz w:val="28"/>
          <w:szCs w:val="28"/>
        </w:rPr>
        <w:t>.</w:t>
      </w:r>
    </w:p>
    <w:p w:rsidR="0045439F" w:rsidRDefault="0045439F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Весело кататься на санях с горы!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В.Каверин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5439F" w:rsidRDefault="002263E0" w:rsidP="004543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3E0">
        <w:rPr>
          <w:rFonts w:ascii="Times New Roman" w:hAnsi="Times New Roman" w:cs="Times New Roman"/>
          <w:sz w:val="28"/>
          <w:szCs w:val="28"/>
        </w:rPr>
        <w:t>Жить здесь больше невозможно (И. Тургенев).</w:t>
      </w:r>
    </w:p>
    <w:p w:rsidR="0045439F" w:rsidRPr="0045439F" w:rsidRDefault="0045439F" w:rsidP="004543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>Задание 6. Напишите не менее трех пословиц, представляющих собой односоставные предложения. Укажи их вид.</w:t>
      </w:r>
    </w:p>
    <w:p w:rsidR="0045439F" w:rsidRPr="0045439F" w:rsidRDefault="0045439F" w:rsidP="004543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5439F">
        <w:rPr>
          <w:rFonts w:ascii="Times New Roman" w:hAnsi="Times New Roman" w:cs="Times New Roman"/>
          <w:b/>
          <w:sz w:val="28"/>
          <w:szCs w:val="28"/>
        </w:rPr>
        <w:t>.</w:t>
      </w:r>
      <w:r w:rsidRPr="0045439F">
        <w:rPr>
          <w:rFonts w:ascii="Times New Roman" w:hAnsi="Times New Roman" w:cs="Times New Roman"/>
          <w:b/>
          <w:sz w:val="28"/>
          <w:szCs w:val="28"/>
        </w:rPr>
        <w:t xml:space="preserve"> Напишите, какие грамматические явления русского языка </w:t>
      </w:r>
      <w:proofErr w:type="spellStart"/>
      <w:r w:rsidRPr="0045439F">
        <w:rPr>
          <w:rFonts w:ascii="Times New Roman" w:hAnsi="Times New Roman" w:cs="Times New Roman"/>
          <w:b/>
          <w:sz w:val="28"/>
          <w:szCs w:val="28"/>
        </w:rPr>
        <w:t>А.М.Пешковский</w:t>
      </w:r>
      <w:proofErr w:type="spellEnd"/>
      <w:r w:rsidRPr="00454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39F">
        <w:rPr>
          <w:rFonts w:ascii="Times New Roman" w:hAnsi="Times New Roman" w:cs="Times New Roman"/>
          <w:b/>
          <w:sz w:val="28"/>
          <w:szCs w:val="28"/>
        </w:rPr>
        <w:t xml:space="preserve">образно </w:t>
      </w:r>
      <w:r w:rsidRPr="0045439F">
        <w:rPr>
          <w:rFonts w:ascii="Times New Roman" w:hAnsi="Times New Roman" w:cs="Times New Roman"/>
          <w:b/>
          <w:sz w:val="28"/>
          <w:szCs w:val="28"/>
        </w:rPr>
        <w:t>называет</w:t>
      </w:r>
      <w:r w:rsidRPr="0045439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A1863" w:rsidRDefault="0045439F" w:rsidP="00FA1863">
      <w:pPr>
        <w:jc w:val="both"/>
        <w:rPr>
          <w:rFonts w:ascii="Times New Roman" w:hAnsi="Times New Roman" w:cs="Times New Roman"/>
          <w:sz w:val="28"/>
          <w:szCs w:val="28"/>
        </w:rPr>
      </w:pPr>
      <w:r w:rsidRPr="004543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5439F">
        <w:rPr>
          <w:rFonts w:ascii="Times New Roman" w:hAnsi="Times New Roman" w:cs="Times New Roman"/>
          <w:sz w:val="28"/>
          <w:szCs w:val="28"/>
        </w:rPr>
        <w:t>Множественным</w:t>
      </w:r>
      <w:proofErr w:type="gramEnd"/>
      <w:r w:rsidRPr="0045439F">
        <w:rPr>
          <w:rFonts w:ascii="Times New Roman" w:hAnsi="Times New Roman" w:cs="Times New Roman"/>
          <w:sz w:val="28"/>
          <w:szCs w:val="28"/>
        </w:rPr>
        <w:t xml:space="preserve"> вежливости   2. </w:t>
      </w:r>
      <w:proofErr w:type="gramStart"/>
      <w:r w:rsidRPr="0045439F">
        <w:rPr>
          <w:rFonts w:ascii="Times New Roman" w:hAnsi="Times New Roman" w:cs="Times New Roman"/>
          <w:sz w:val="28"/>
          <w:szCs w:val="28"/>
        </w:rPr>
        <w:t>Множественным</w:t>
      </w:r>
      <w:proofErr w:type="gramEnd"/>
      <w:r w:rsidRPr="0045439F">
        <w:rPr>
          <w:rFonts w:ascii="Times New Roman" w:hAnsi="Times New Roman" w:cs="Times New Roman"/>
          <w:sz w:val="28"/>
          <w:szCs w:val="28"/>
        </w:rPr>
        <w:t xml:space="preserve"> скромности   3. </w:t>
      </w:r>
      <w:proofErr w:type="gramStart"/>
      <w:r w:rsidRPr="0045439F">
        <w:rPr>
          <w:rFonts w:ascii="Times New Roman" w:hAnsi="Times New Roman" w:cs="Times New Roman"/>
          <w:sz w:val="28"/>
          <w:szCs w:val="28"/>
        </w:rPr>
        <w:t>Множественным</w:t>
      </w:r>
      <w:proofErr w:type="gramEnd"/>
      <w:r w:rsidRPr="0045439F">
        <w:rPr>
          <w:rFonts w:ascii="Times New Roman" w:hAnsi="Times New Roman" w:cs="Times New Roman"/>
          <w:sz w:val="28"/>
          <w:szCs w:val="28"/>
        </w:rPr>
        <w:t xml:space="preserve"> величия   4. </w:t>
      </w:r>
      <w:proofErr w:type="gramStart"/>
      <w:r w:rsidRPr="0045439F">
        <w:rPr>
          <w:rFonts w:ascii="Times New Roman" w:hAnsi="Times New Roman" w:cs="Times New Roman"/>
          <w:sz w:val="28"/>
          <w:szCs w:val="28"/>
        </w:rPr>
        <w:t>Множественным</w:t>
      </w:r>
      <w:proofErr w:type="gramEnd"/>
      <w:r w:rsidRPr="0045439F">
        <w:rPr>
          <w:rFonts w:ascii="Times New Roman" w:hAnsi="Times New Roman" w:cs="Times New Roman"/>
          <w:sz w:val="28"/>
          <w:szCs w:val="28"/>
        </w:rPr>
        <w:t xml:space="preserve"> насмешки.</w:t>
      </w:r>
    </w:p>
    <w:p w:rsidR="00256A9A" w:rsidRDefault="00256A9A" w:rsidP="00FA1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863" w:rsidRPr="00FA1863" w:rsidRDefault="00FA1863" w:rsidP="00FA1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863">
        <w:rPr>
          <w:rFonts w:ascii="Times New Roman" w:hAnsi="Times New Roman" w:cs="Times New Roman"/>
          <w:b/>
          <w:sz w:val="28"/>
          <w:szCs w:val="28"/>
        </w:rPr>
        <w:t xml:space="preserve">Задание 8. </w:t>
      </w:r>
      <w:r w:rsidRPr="00FA18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Выделите грамматические основы предложений и охарактеризуйте сказуемые</w:t>
      </w:r>
      <w:r w:rsidR="00256A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определите тип и количество компонентов)</w:t>
      </w:r>
      <w:r w:rsidRPr="00FA18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FA1863" w:rsidRPr="00FA1863" w:rsidRDefault="00FA1863" w:rsidP="00256A9A">
      <w:pPr>
        <w:pStyle w:val="a4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Нам общая слава России солдатской наградой была (Г. </w:t>
      </w:r>
      <w:proofErr w:type="spellStart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Поженян</w:t>
      </w:r>
      <w:proofErr w:type="spellEnd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). </w:t>
      </w:r>
    </w:p>
    <w:p w:rsidR="00FA1863" w:rsidRPr="00FA1863" w:rsidRDefault="00FA1863" w:rsidP="00256A9A">
      <w:pPr>
        <w:pStyle w:val="a4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Хотел ухватиться за сизый ковыль казак перед самою смертью (А. Софронов). </w:t>
      </w:r>
    </w:p>
    <w:p w:rsidR="00FA1863" w:rsidRPr="00FA1863" w:rsidRDefault="00FA1863" w:rsidP="00256A9A">
      <w:pPr>
        <w:pStyle w:val="a4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Он просил </w:t>
      </w:r>
      <w:proofErr w:type="gramStart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сперва</w:t>
      </w:r>
      <w:proofErr w:type="gramEnd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водички, а потом просил поесть (А. Твардовский). Встрепенулся ясный сокол, бросил думать, начал петь (А. Твардовский). </w:t>
      </w:r>
      <w:proofErr w:type="gramStart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Белым-бела</w:t>
      </w:r>
      <w:proofErr w:type="gramEnd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земля была (В. Кочетков). </w:t>
      </w:r>
    </w:p>
    <w:p w:rsidR="00FA1863" w:rsidRDefault="00FA1863" w:rsidP="00256A9A">
      <w:pPr>
        <w:pStyle w:val="a4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Даже в воспоминаньях я боюсь потревожить эту хрупкую красавицу (В. Кочетков).</w:t>
      </w:r>
    </w:p>
    <w:p w:rsidR="00FA1863" w:rsidRDefault="00FA1863" w:rsidP="00FA1863">
      <w:pPr>
        <w:pStyle w:val="a4"/>
        <w:tabs>
          <w:tab w:val="left" w:pos="851"/>
        </w:tabs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FA1863" w:rsidRPr="00FA1863" w:rsidRDefault="00FA1863" w:rsidP="00FA1863">
      <w:pPr>
        <w:tabs>
          <w:tab w:val="left" w:pos="851"/>
        </w:tabs>
        <w:spacing w:line="228" w:lineRule="auto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9</w:t>
      </w:r>
      <w:r w:rsidRPr="00FA186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. Определите синтаксическую роль инфинитива.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Нина мраморной красою затмить соседку не могла (А. Пушкин). 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Леса учат человека понимать </w:t>
      </w:r>
      <w:proofErr w:type="gramStart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прекрасное</w:t>
      </w:r>
      <w:proofErr w:type="gramEnd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(А. Чехов).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Любить иных – тяжёлый крест (Б. Пастернак). 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Федя не упускал случая подтрунить над отцом (И. Тургенев). 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Чёрный сад будет сквозить на холодном бирюзовом небе и покорно ждать зимы, пригреваясь в солнечном блеске (И. Бунин). 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Не стоит разворачивать бутон (К. Ваншенкин). </w:t>
      </w:r>
    </w:p>
    <w:p w:rsid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Я пришёл дать вам волю (В. Шукшин). </w:t>
      </w:r>
    </w:p>
    <w:p w:rsidR="00FA1863" w:rsidRPr="00FA1863" w:rsidRDefault="00FA1863" w:rsidP="00256A9A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Доверить бы </w:t>
      </w:r>
      <w:proofErr w:type="gramStart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Санину</w:t>
      </w:r>
      <w:proofErr w:type="gramEnd"/>
      <w:r w:rsidRPr="00FA18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все свои тайны (И. Тургенев).</w:t>
      </w:r>
    </w:p>
    <w:p w:rsidR="00FA1863" w:rsidRDefault="00FA1863" w:rsidP="00FA1863">
      <w:pPr>
        <w:pStyle w:val="a4"/>
        <w:tabs>
          <w:tab w:val="left" w:pos="851"/>
        </w:tabs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FA1863" w:rsidRPr="00FA1863" w:rsidRDefault="00FA1863" w:rsidP="00FA1863">
      <w:pPr>
        <w:pStyle w:val="a4"/>
        <w:tabs>
          <w:tab w:val="left" w:pos="851"/>
        </w:tabs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2263E0" w:rsidRPr="002263E0" w:rsidRDefault="002263E0" w:rsidP="002263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E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A1863">
        <w:rPr>
          <w:rFonts w:ascii="Times New Roman" w:hAnsi="Times New Roman" w:cs="Times New Roman"/>
          <w:b/>
          <w:sz w:val="28"/>
          <w:szCs w:val="28"/>
        </w:rPr>
        <w:t>10</w:t>
      </w:r>
      <w:r w:rsidR="0045439F" w:rsidRPr="002263E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Разберите предложения. </w:t>
      </w:r>
      <w:r w:rsidRPr="002263E0">
        <w:rPr>
          <w:rFonts w:ascii="Times New Roman" w:hAnsi="Times New Roman" w:cs="Times New Roman"/>
          <w:b/>
          <w:sz w:val="28"/>
          <w:szCs w:val="28"/>
        </w:rPr>
        <w:t xml:space="preserve">Укажите структурные средства связи частей (письменно) и определите </w:t>
      </w:r>
      <w:r w:rsidRPr="002263E0">
        <w:rPr>
          <w:rFonts w:ascii="Times New Roman" w:hAnsi="Times New Roman" w:cs="Times New Roman"/>
          <w:b/>
          <w:sz w:val="28"/>
          <w:szCs w:val="28"/>
        </w:rPr>
        <w:t>тип сложн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2263E0"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263E0">
        <w:rPr>
          <w:rFonts w:ascii="Times New Roman" w:hAnsi="Times New Roman" w:cs="Times New Roman"/>
          <w:b/>
          <w:sz w:val="28"/>
          <w:szCs w:val="28"/>
        </w:rPr>
        <w:t>: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1.Листва на деревьях стала жестче, а ветер – храбрее и шире.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2.То ли чай сеном пахнет, то ли сено пахнет медом.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3.Кот узкими зрачками смотрит на огонь из угла, и в каждом глазу у него по лучине.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4.Мысли сами занесли его туда, где он, казалось, наотмашь захлопнул дверь.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5.Вы улыбнетесь – мне отрада. Вы отвернетесь – мне тоска.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6.Женщина вошла в воду и улыбнулась: в воде было растворено солнце.</w:t>
      </w:r>
    </w:p>
    <w:p w:rsidR="002263E0" w:rsidRPr="00FA1863" w:rsidRDefault="002263E0" w:rsidP="00256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63">
        <w:rPr>
          <w:rFonts w:ascii="Times New Roman" w:hAnsi="Times New Roman" w:cs="Times New Roman"/>
          <w:sz w:val="28"/>
          <w:szCs w:val="28"/>
        </w:rPr>
        <w:t>7.Лишь только Маргарита коснулась влажной травы, музыка над вербами ударила сильнее, и веселее взлетел сноп искр из костра.</w:t>
      </w:r>
    </w:p>
    <w:p w:rsidR="002263E0" w:rsidRPr="0045439F" w:rsidRDefault="002263E0">
      <w:pPr>
        <w:rPr>
          <w:rFonts w:ascii="Times New Roman" w:hAnsi="Times New Roman" w:cs="Times New Roman"/>
          <w:sz w:val="28"/>
          <w:szCs w:val="28"/>
        </w:rPr>
      </w:pPr>
    </w:p>
    <w:sectPr w:rsidR="002263E0" w:rsidRPr="0045439F" w:rsidSect="008850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81C"/>
    <w:multiLevelType w:val="hybridMultilevel"/>
    <w:tmpl w:val="C922C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719FF"/>
    <w:multiLevelType w:val="hybridMultilevel"/>
    <w:tmpl w:val="E7E2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316C"/>
    <w:multiLevelType w:val="hybridMultilevel"/>
    <w:tmpl w:val="FB7A0580"/>
    <w:lvl w:ilvl="0" w:tplc="DCC2AC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3A35A03"/>
    <w:multiLevelType w:val="hybridMultilevel"/>
    <w:tmpl w:val="DDE64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02E9E"/>
    <w:multiLevelType w:val="hybridMultilevel"/>
    <w:tmpl w:val="1A78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F41E7"/>
    <w:multiLevelType w:val="hybridMultilevel"/>
    <w:tmpl w:val="EC0E7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E54CB"/>
    <w:multiLevelType w:val="hybridMultilevel"/>
    <w:tmpl w:val="93D8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C3"/>
    <w:rsid w:val="002040E9"/>
    <w:rsid w:val="0022509A"/>
    <w:rsid w:val="002263E0"/>
    <w:rsid w:val="00256A9A"/>
    <w:rsid w:val="0045439F"/>
    <w:rsid w:val="00880E45"/>
    <w:rsid w:val="00885085"/>
    <w:rsid w:val="00C95391"/>
    <w:rsid w:val="00D243C3"/>
    <w:rsid w:val="00F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2019-03-15T03:40:00Z</dcterms:created>
  <dcterms:modified xsi:type="dcterms:W3CDTF">2019-03-15T04:31:00Z</dcterms:modified>
</cp:coreProperties>
</file>