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4537"/>
        <w:gridCol w:w="564"/>
        <w:gridCol w:w="4823"/>
      </w:tblGrid>
      <w:tr w:rsidR="00A15264" w:rsidRPr="00AC7DF7" w:rsidTr="00121567">
        <w:trPr>
          <w:trHeight w:val="3390"/>
        </w:trPr>
        <w:tc>
          <w:tcPr>
            <w:tcW w:w="4537" w:type="dxa"/>
          </w:tcPr>
          <w:p w:rsidR="00A15264" w:rsidRPr="006D5F26" w:rsidRDefault="00A15264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02D3">
              <w:rPr>
                <w:rFonts w:ascii="Times New Roman" w:hAnsi="Times New Roman"/>
                <w:sz w:val="24"/>
                <w:szCs w:val="24"/>
              </w:rPr>
              <w:t xml:space="preserve"> НАУКИ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Pr="009A02D3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A15264" w:rsidRPr="009A02D3" w:rsidRDefault="00A15264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264" w:rsidRPr="009A02D3" w:rsidRDefault="00A15264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</w:t>
            </w:r>
          </w:p>
          <w:p w:rsidR="00A15264" w:rsidRPr="009A02D3" w:rsidRDefault="00A15264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A15264" w:rsidRPr="009A02D3" w:rsidRDefault="00A15264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 xml:space="preserve">«ЦЕНТР </w:t>
            </w:r>
            <w:r>
              <w:rPr>
                <w:rFonts w:ascii="Times New Roman" w:hAnsi="Times New Roman"/>
                <w:sz w:val="24"/>
                <w:szCs w:val="24"/>
              </w:rPr>
              <w:t>РАЗВИТИЯ ОДАРЕННОСТИ</w:t>
            </w:r>
            <w:r w:rsidRPr="009A02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5264" w:rsidRPr="009A02D3" w:rsidRDefault="00A15264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264" w:rsidRPr="009A02D3" w:rsidRDefault="00A15264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A15264" w:rsidRPr="009A02D3" w:rsidRDefault="00A15264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A15264" w:rsidRPr="009A02D3" w:rsidRDefault="00A15264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A15264" w:rsidRPr="008A392A" w:rsidRDefault="00A15264" w:rsidP="001215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A392A">
              <w:rPr>
                <w:rFonts w:ascii="Times New Roman" w:hAnsi="Times New Roman"/>
                <w:sz w:val="24"/>
                <w:szCs w:val="24"/>
              </w:rPr>
              <w:t>-</w:t>
            </w:r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A392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8A392A">
              <w:rPr>
                <w:rFonts w:ascii="Times New Roman" w:hAnsi="Times New Roman"/>
                <w:sz w:val="24"/>
                <w:szCs w:val="24"/>
              </w:rPr>
              <w:t>@</w:t>
            </w:r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A39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A02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5264" w:rsidRPr="006D5F26" w:rsidRDefault="00A15264" w:rsidP="001215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15264" w:rsidRPr="00AC7DF7" w:rsidRDefault="00A15264" w:rsidP="001215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A15264" w:rsidRPr="00AC7DF7" w:rsidRDefault="00A15264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A15264" w:rsidRPr="00AC7DF7" w:rsidRDefault="00A15264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литературе</w:t>
            </w:r>
          </w:p>
          <w:p w:rsidR="00A15264" w:rsidRPr="00AC7DF7" w:rsidRDefault="00A15264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264" w:rsidRPr="00AC7DF7" w:rsidRDefault="00A15264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A15264" w:rsidRPr="00AC7DF7" w:rsidRDefault="00A15264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264" w:rsidRPr="00AC7DF7" w:rsidRDefault="00A15264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A15264" w:rsidRPr="00AC7DF7" w:rsidRDefault="00A15264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264" w:rsidRPr="00AC7DF7" w:rsidRDefault="00A15264" w:rsidP="00121567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264"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  <w:r w:rsidRPr="00AC7DF7">
              <w:rPr>
                <w:rFonts w:ascii="Times New Roman" w:hAnsi="Times New Roman"/>
                <w:b/>
                <w:sz w:val="24"/>
                <w:szCs w:val="24"/>
              </w:rPr>
              <w:t>, задания</w:t>
            </w:r>
          </w:p>
          <w:p w:rsidR="00A15264" w:rsidRPr="00AC7DF7" w:rsidRDefault="00A15264" w:rsidP="00121567">
            <w:pPr>
              <w:tabs>
                <w:tab w:val="left" w:pos="56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264" w:rsidRPr="00AC7DF7" w:rsidRDefault="00A15264" w:rsidP="00121567">
            <w:pPr>
              <w:tabs>
                <w:tab w:val="left" w:pos="56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264" w:rsidRPr="00AC7DF7" w:rsidRDefault="00A15264" w:rsidP="00121567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DF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1526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предметно-методической комиссии: </w:t>
            </w:r>
            <w:proofErr w:type="spellStart"/>
            <w:r w:rsidRPr="00A15264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A15264">
              <w:rPr>
                <w:rFonts w:ascii="Times New Roman" w:hAnsi="Times New Roman" w:cs="Times New Roman"/>
                <w:sz w:val="24"/>
                <w:szCs w:val="24"/>
              </w:rPr>
              <w:t xml:space="preserve"> Е.А., д.ф.н., доцент</w:t>
            </w:r>
          </w:p>
          <w:p w:rsidR="00A15264" w:rsidRPr="00AC7DF7" w:rsidRDefault="00A15264" w:rsidP="0012156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868DF" w:rsidRPr="00032882" w:rsidRDefault="00B46C04" w:rsidP="000328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82">
        <w:rPr>
          <w:rFonts w:ascii="Times New Roman" w:hAnsi="Times New Roman" w:cs="Times New Roman"/>
          <w:b/>
          <w:sz w:val="28"/>
          <w:szCs w:val="28"/>
        </w:rPr>
        <w:t xml:space="preserve">Творческое задание </w:t>
      </w:r>
    </w:p>
    <w:p w:rsidR="00F868DF" w:rsidRPr="00F868DF" w:rsidRDefault="00F868DF" w:rsidP="000328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8DF">
        <w:rPr>
          <w:rFonts w:ascii="Times New Roman" w:hAnsi="Times New Roman" w:cs="Times New Roman"/>
          <w:sz w:val="28"/>
          <w:szCs w:val="28"/>
        </w:rPr>
        <w:t>Юбилейное издание относится к особой категории книг, которая выпускается к определенной дате и, как правило, содержит обобщенную и самую ценную информацию об истории создания и «книжного» существования «юбиляра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F868DF">
        <w:rPr>
          <w:rFonts w:ascii="Times New Roman" w:hAnsi="Times New Roman" w:cs="Times New Roman"/>
          <w:sz w:val="28"/>
          <w:szCs w:val="28"/>
        </w:rPr>
        <w:t xml:space="preserve"> Юбилейное издание требует от редактора внимания не только к тексту, но и ко всем остальным элементам</w:t>
      </w:r>
      <w:r w:rsidR="00182A0A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Pr="00F868DF">
        <w:rPr>
          <w:rFonts w:ascii="Times New Roman" w:hAnsi="Times New Roman" w:cs="Times New Roman"/>
          <w:sz w:val="28"/>
          <w:szCs w:val="28"/>
        </w:rPr>
        <w:t xml:space="preserve"> оформление книги должно быть оригинальным и запоминающимся. Этот тип изданий не рассчитан на сплошное чтение, и поэтому здесь большое место занимает изобразительный ряд. Рассматривая макет книги, редактор оценивает его с точки зрения единства словесной</w:t>
      </w:r>
      <w:r>
        <w:rPr>
          <w:rFonts w:ascii="Times New Roman" w:hAnsi="Times New Roman" w:cs="Times New Roman"/>
          <w:sz w:val="28"/>
          <w:szCs w:val="28"/>
        </w:rPr>
        <w:t xml:space="preserve"> и визуальной (изобразительной),</w:t>
      </w:r>
      <w:r w:rsidRPr="00F868DF">
        <w:rPr>
          <w:rFonts w:ascii="Times New Roman" w:hAnsi="Times New Roman" w:cs="Times New Roman"/>
          <w:sz w:val="28"/>
          <w:szCs w:val="28"/>
        </w:rPr>
        <w:t xml:space="preserve"> смысловой и эстетической </w:t>
      </w:r>
      <w:r>
        <w:rPr>
          <w:rFonts w:ascii="Times New Roman" w:hAnsi="Times New Roman" w:cs="Times New Roman"/>
          <w:sz w:val="28"/>
          <w:szCs w:val="28"/>
        </w:rPr>
        <w:t xml:space="preserve">(художественной) </w:t>
      </w:r>
      <w:r w:rsidRPr="00F868DF">
        <w:rPr>
          <w:rFonts w:ascii="Times New Roman" w:hAnsi="Times New Roman" w:cs="Times New Roman"/>
          <w:sz w:val="28"/>
          <w:szCs w:val="28"/>
        </w:rPr>
        <w:t>информации.</w:t>
      </w:r>
    </w:p>
    <w:p w:rsidR="00F868DF" w:rsidRDefault="00F868DF" w:rsidP="000328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8DF">
        <w:rPr>
          <w:rFonts w:ascii="Times New Roman" w:hAnsi="Times New Roman" w:cs="Times New Roman"/>
          <w:bCs/>
          <w:sz w:val="28"/>
          <w:szCs w:val="28"/>
        </w:rPr>
        <w:t>В 2016 году исполняется 80 лет</w:t>
      </w:r>
      <w:r w:rsidRPr="00F868DF">
        <w:rPr>
          <w:rFonts w:ascii="Times New Roman" w:hAnsi="Times New Roman" w:cs="Times New Roman"/>
          <w:sz w:val="28"/>
          <w:szCs w:val="28"/>
        </w:rPr>
        <w:t> с момента выхода в 1936 году книги Алексея Николаевича Толстого </w:t>
      </w:r>
      <w:r w:rsidRPr="00F868DF">
        <w:rPr>
          <w:rFonts w:ascii="Times New Roman" w:hAnsi="Times New Roman" w:cs="Times New Roman"/>
          <w:bCs/>
          <w:sz w:val="28"/>
          <w:szCs w:val="28"/>
        </w:rPr>
        <w:t>«Золотой ключик, или Приключения Буратино».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A0A" w:rsidRPr="00182A0A">
        <w:rPr>
          <w:rFonts w:ascii="Times New Roman" w:hAnsi="Times New Roman" w:cs="Times New Roman"/>
          <w:b/>
          <w:sz w:val="28"/>
          <w:szCs w:val="28"/>
        </w:rPr>
        <w:t>Мы предлагаем В</w:t>
      </w:r>
      <w:r w:rsidRPr="00182A0A">
        <w:rPr>
          <w:rFonts w:ascii="Times New Roman" w:hAnsi="Times New Roman" w:cs="Times New Roman"/>
          <w:b/>
          <w:sz w:val="28"/>
          <w:szCs w:val="28"/>
        </w:rPr>
        <w:t>ам выступить в роли выпускающего редактора юбилейного издания прославленного произведения</w:t>
      </w:r>
      <w:r w:rsidRPr="00F868DF">
        <w:rPr>
          <w:rFonts w:ascii="Times New Roman" w:hAnsi="Times New Roman" w:cs="Times New Roman"/>
          <w:sz w:val="28"/>
          <w:szCs w:val="28"/>
        </w:rPr>
        <w:t>.</w:t>
      </w:r>
    </w:p>
    <w:p w:rsidR="00182A0A" w:rsidRDefault="00F868DF" w:rsidP="000328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A0A">
        <w:rPr>
          <w:rFonts w:ascii="Times New Roman" w:hAnsi="Times New Roman" w:cs="Times New Roman"/>
          <w:b/>
          <w:sz w:val="28"/>
          <w:szCs w:val="28"/>
        </w:rPr>
        <w:t xml:space="preserve"> Создайте проект</w:t>
      </w:r>
      <w:r w:rsidRPr="00F868DF">
        <w:rPr>
          <w:rFonts w:ascii="Times New Roman" w:hAnsi="Times New Roman" w:cs="Times New Roman"/>
          <w:sz w:val="28"/>
          <w:szCs w:val="28"/>
        </w:rPr>
        <w:t xml:space="preserve">, который должен представлять собой </w:t>
      </w:r>
      <w:r>
        <w:rPr>
          <w:rFonts w:ascii="Times New Roman" w:hAnsi="Times New Roman" w:cs="Times New Roman"/>
          <w:sz w:val="28"/>
          <w:szCs w:val="28"/>
        </w:rPr>
        <w:t xml:space="preserve">подробное описание композиционных разделов книги: </w:t>
      </w:r>
      <w:r w:rsidRPr="00F868DF">
        <w:rPr>
          <w:rFonts w:ascii="Times New Roman" w:hAnsi="Times New Roman" w:cs="Times New Roman"/>
          <w:sz w:val="28"/>
          <w:szCs w:val="28"/>
        </w:rPr>
        <w:t>история создания, слово о художниках-иллюстраторах, роль в истории детского чтения</w:t>
      </w:r>
      <w:r>
        <w:rPr>
          <w:rFonts w:ascii="Times New Roman" w:hAnsi="Times New Roman" w:cs="Times New Roman"/>
          <w:sz w:val="28"/>
          <w:szCs w:val="28"/>
        </w:rPr>
        <w:t>, рассказ о кинематографических, мультипликационных версиях сказки А.Н. Толстого</w:t>
      </w:r>
      <w:r w:rsidR="0018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A0A">
        <w:rPr>
          <w:rFonts w:ascii="Times New Roman" w:hAnsi="Times New Roman" w:cs="Times New Roman"/>
          <w:sz w:val="28"/>
          <w:szCs w:val="28"/>
        </w:rPr>
        <w:t xml:space="preserve"> и т.п. Опишите то, как Вы представляете себе макет обложки, какие иллюстрации украсят юбилейное издание, какие фотокадры из кин</w:t>
      </w:r>
      <w:proofErr w:type="gramStart"/>
      <w:r w:rsidR="00182A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82A0A">
        <w:rPr>
          <w:rFonts w:ascii="Times New Roman" w:hAnsi="Times New Roman" w:cs="Times New Roman"/>
          <w:sz w:val="28"/>
          <w:szCs w:val="28"/>
        </w:rPr>
        <w:t xml:space="preserve"> и мультфильмов Вы хотели бы включить в книгу.</w:t>
      </w:r>
    </w:p>
    <w:p w:rsidR="00F868DF" w:rsidRDefault="00182A0A" w:rsidP="000328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словесное описание новой книги должно быть максимально ярким и выразительным, таким, чтобы можно было во всех деталях и красках представить новое юбилейное издание.</w:t>
      </w:r>
      <w:r w:rsidR="00F868DF" w:rsidRPr="00F86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0A" w:rsidRDefault="00182A0A" w:rsidP="00F8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A0A" w:rsidRDefault="00182A0A" w:rsidP="00F8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264" w:rsidRDefault="00B46C04" w:rsidP="00182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0A" w:rsidRDefault="00032882" w:rsidP="00182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B46C04" w:rsidRPr="00B46C04">
        <w:rPr>
          <w:rFonts w:ascii="Times New Roman" w:hAnsi="Times New Roman" w:cs="Times New Roman"/>
          <w:b/>
          <w:sz w:val="28"/>
          <w:szCs w:val="28"/>
        </w:rPr>
        <w:t>Аналитическое з</w:t>
      </w:r>
      <w:r w:rsidR="00B46C04">
        <w:rPr>
          <w:rFonts w:ascii="Times New Roman" w:hAnsi="Times New Roman" w:cs="Times New Roman"/>
          <w:b/>
          <w:sz w:val="28"/>
          <w:szCs w:val="28"/>
        </w:rPr>
        <w:t>адание</w:t>
      </w:r>
    </w:p>
    <w:p w:rsidR="00B46C04" w:rsidRDefault="00B46C04" w:rsidP="00182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7B6" w:rsidRPr="006017B6" w:rsidRDefault="00775621" w:rsidP="0003288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целостный</w:t>
      </w:r>
      <w:r w:rsidR="006017B6" w:rsidRPr="006017B6">
        <w:rPr>
          <w:rFonts w:ascii="Times New Roman" w:hAnsi="Times New Roman" w:cs="Times New Roman"/>
          <w:b/>
          <w:sz w:val="28"/>
          <w:szCs w:val="28"/>
        </w:rPr>
        <w:t xml:space="preserve"> анализ стихотворения И.З. Сурикова </w:t>
      </w:r>
    </w:p>
    <w:p w:rsidR="006017B6" w:rsidRDefault="006017B6" w:rsidP="000328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7B6">
        <w:rPr>
          <w:rFonts w:ascii="Times New Roman" w:hAnsi="Times New Roman" w:cs="Times New Roman"/>
          <w:b/>
          <w:sz w:val="28"/>
          <w:szCs w:val="28"/>
        </w:rPr>
        <w:t>«На реке».</w:t>
      </w:r>
    </w:p>
    <w:p w:rsidR="006017B6" w:rsidRDefault="006017B6" w:rsidP="00032882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Иван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Захарьевич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Суриков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(1841-1880) – талантливый поэт-самоучка, младший современник Н.А. Некрасова, хорошо знавший и любивший русскую природу, культуру, народные обычаи и жизнь простого человека. Стихотворение «На реке» было написано специально для сборника «Нашим детям» (1873).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лирическом произведении предстает трудовая жизнь крестьян? В чем заключается особенность восприятия повседневных забот разными поколениями?</w:t>
      </w:r>
    </w:p>
    <w:p w:rsidR="006017B6" w:rsidRDefault="006017B6" w:rsidP="00032882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Анализируя, Вы можете опираться на следующие вопросы:</w:t>
      </w:r>
    </w:p>
    <w:p w:rsidR="006017B6" w:rsidRDefault="006017B6" w:rsidP="00032882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роль в стихотворении играют пейзажные зарисовки? Почему природные реалистические планы сменяются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17B6" w:rsidRDefault="006017B6" w:rsidP="00032882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функция прямой речи в этом лирическом тексте? Как способствует она характеристике героя? </w:t>
      </w:r>
    </w:p>
    <w:p w:rsidR="006017B6" w:rsidRDefault="006017B6" w:rsidP="00032882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роль в стихотворении особенных слов, не входящих в словарь литературного языка? Знаете ли Вы, как они называются?</w:t>
      </w:r>
    </w:p>
    <w:p w:rsidR="006017B6" w:rsidRDefault="006017B6" w:rsidP="00032882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жанры устного народного творчества «помогли» поэту           И.З. Сурикову передать эмоциональный мир ребенка?</w:t>
      </w:r>
    </w:p>
    <w:p w:rsidR="006017B6" w:rsidRDefault="006017B6" w:rsidP="00032882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в стихотворении особые языковые приемы, которые помогают читателю почувствовать и «увидеть» как бы «изнутри» историю о ночной рыбалке? Можете ли Вы определить, каким стихотворным размером написано произведение?</w:t>
      </w:r>
    </w:p>
    <w:p w:rsidR="006017B6" w:rsidRPr="00775621" w:rsidRDefault="006017B6" w:rsidP="00032882">
      <w:pPr>
        <w:pStyle w:val="a3"/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Подтвердите свои выводы примерами, не забывая, что Ваш ответ должен  представлять собой связный текст. </w:t>
      </w:r>
    </w:p>
    <w:p w:rsidR="006017B6" w:rsidRDefault="006017B6" w:rsidP="006017B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:rsidR="006017B6" w:rsidRDefault="006017B6" w:rsidP="006017B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На реке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Ложится тихо ночи тень…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 росой уже покрыты,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тонут в сумраке поля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прибережные ракиты.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берегу реки костер,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кустах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пылает.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воды дремлющие он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Багровым светом озаряет.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костром старик рыбак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Справляет лодку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старшим внуком,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нарушая тишины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громким говором, ни стуком.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младший внук, живой шалун,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Бросая сучьями сухими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костер, любуется тайком,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искры тонут в черном дыме.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громко вымолвил старик: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«Ванюшка, полно баловаться!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неси сюда смолье.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 ловлю отправляться».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мальчик весело вскочил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торопливо заметался.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 лучину и смолье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лодке спущенной помчался.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Ночная ловля для него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заветною мечтою,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 сегодня в первый раз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лодку брал его с собою.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«Садись, пострел, – сказал рыбак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усмешкой тихо мальчугану,–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чур, молчи! а то сейчас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лодки вон, шутить не стану!»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пригрозил ему старик.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Глядя в лицо малютки кротко,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расторопный мальчуган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веселым смехом прыгнул в лодку;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рыбаки,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перекрестясь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лов отправились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17B6" w:rsidRDefault="008F236C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лодке привинтив,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Зажгли лучину смоляную.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Непроницаемая тьма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Пловцов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отвсюду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окружала;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царила тишина,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их ловле не мешало.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Весло до дремлющей воды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вовсе не касалось.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лучильнике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смолье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ярче, ярче разгоралось.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Рекою тихо лодка шла.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Верхушки ив зеленых рделись,</w:t>
      </w:r>
    </w:p>
    <w:p w:rsidR="006017B6" w:rsidRDefault="008F236C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Валежник, рыба, камни, пни,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полу, на дне виднелись.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ловко действовал веслом,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внук зубчатой острогою.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мальчик занят был другим –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Огня волшебною игрою.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сказочный мирок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Открылся вдруг перед глазами: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Виденья чудные пред ним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Вставали пестрыми толпами.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8F236C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змей-горыныч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скалит пасть,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Прижавши грудью великана,–</w:t>
      </w:r>
    </w:p>
    <w:p w:rsidR="006017B6" w:rsidRDefault="008F236C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дуб, поваленный грозой,</w:t>
      </w:r>
    </w:p>
    <w:p w:rsidR="006017B6" w:rsidRDefault="008F236C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пуг</w:t>
      </w:r>
      <w:r w:rsidR="00601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мальчугана.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07D" w:rsidRDefault="0033207D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шаловливый ветерок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пламя в сторону наклонит –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виденье это вмиг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Бесследно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тьме ночной потонет.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малютка взглянет вверх –</w:t>
      </w:r>
    </w:p>
    <w:p w:rsidR="006017B6" w:rsidRDefault="008F236C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там ряды видений странных,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Ряды</w:t>
      </w:r>
      <w:r w:rsidR="008F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пугающих картин,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Неуловимых и туманных.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будто лапы сверху вниз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Ползут – и жмурится малютка,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преодолеть,–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хорошо ему и жутко.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старику проворный внук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Кивнул кудрявой головою,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лодка стала. Острога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Взвилась и скрылась под водою.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мгновенье – и у ног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Малютки рыба очутилась.</w:t>
      </w:r>
    </w:p>
    <w:p w:rsidR="006017B6" w:rsidRDefault="008F236C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извивалася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зубцах рвалась и билась!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8F236C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на рыбу  мальчуган,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Чуть-чуть от жалости не хныча;</w:t>
      </w:r>
    </w:p>
    <w:p w:rsidR="006017B6" w:rsidRDefault="008F236C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рыбакам не до того,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жалеть свою добычу.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Прибрал ее седой рыбак: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ловкий внук уж целит снова –</w:t>
      </w:r>
    </w:p>
    <w:p w:rsidR="006017B6" w:rsidRDefault="006017B6" w:rsidP="006017B6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зубчатой остроге</w:t>
      </w:r>
    </w:p>
    <w:p w:rsidR="006017B6" w:rsidRDefault="006017B6" w:rsidP="006017B6">
      <w:pPr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Добыча новая готова.</w:t>
      </w:r>
    </w:p>
    <w:p w:rsidR="008F236C" w:rsidRDefault="008F236C" w:rsidP="006017B6">
      <w:pPr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07D" w:rsidRDefault="0033207D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впечатление одно</w:t>
      </w: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для мальчика сменялось;</w:t>
      </w: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ночь короткая меж тем</w:t>
      </w: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рассвету быстро приближалась.</w:t>
      </w: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Неясный, бледный луч зари</w:t>
      </w: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загорелся на востоке;</w:t>
      </w:r>
    </w:p>
    <w:p w:rsidR="006017B6" w:rsidRDefault="008F236C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Вдали, почуявши рассвет,</w:t>
      </w: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 квакали в осоке.</w:t>
      </w: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Прохладней стало на реке,</w:t>
      </w: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звезды на небе бледнели…</w:t>
      </w: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мальчик в лодке задремал,</w:t>
      </w:r>
    </w:p>
    <w:p w:rsidR="006017B6" w:rsidRDefault="006017B6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Качаясь в ней, как в колыбели…</w:t>
      </w:r>
    </w:p>
    <w:p w:rsidR="008F236C" w:rsidRDefault="008F236C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36C" w:rsidRDefault="008F236C" w:rsidP="006017B6">
      <w:pPr>
        <w:shd w:val="clear" w:color="auto" w:fill="FFFFFF"/>
        <w:ind w:left="2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36C" w:rsidRPr="00B46C04" w:rsidRDefault="008F236C" w:rsidP="008F236C">
      <w:pPr>
        <w:shd w:val="clear" w:color="auto" w:fill="FFFFFF"/>
        <w:ind w:left="2552" w:hanging="255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6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Примечания к тексту</w:t>
      </w:r>
    </w:p>
    <w:p w:rsidR="008F236C" w:rsidRDefault="008F236C" w:rsidP="008F236C">
      <w:pPr>
        <w:shd w:val="clear" w:color="auto" w:fill="FFFFFF"/>
        <w:ind w:left="2552" w:hanging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36C" w:rsidRDefault="008F236C" w:rsidP="008F236C">
      <w:pPr>
        <w:shd w:val="clear" w:color="auto" w:fill="FFFFFF"/>
        <w:ind w:left="2552" w:hanging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6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название ивы у многих славянских народов.</w:t>
      </w:r>
    </w:p>
    <w:p w:rsidR="008F236C" w:rsidRDefault="008F236C" w:rsidP="008F23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6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Смольё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смолистые дрова (чаще всего сосновые), щепки, ветки и прочий древесный горючий материал.</w:t>
      </w:r>
    </w:p>
    <w:p w:rsidR="008F236C" w:rsidRDefault="008F236C" w:rsidP="008F23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46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Лучина</w:t>
      </w:r>
      <w:r w:rsidR="0052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тонкая длинная щепка,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редназначенная для растопки печки или освещения избы.</w:t>
      </w:r>
    </w:p>
    <w:p w:rsidR="008F236C" w:rsidRDefault="008F236C" w:rsidP="008F23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B46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Лучильник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самодельное приспособление для освещения с использованием лучины.</w:t>
      </w:r>
    </w:p>
    <w:p w:rsidR="00B46C04" w:rsidRDefault="00B46C04" w:rsidP="008F23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46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Валежник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упавшие на землю в лесу стволы деревьев, сучья, сухие ветки.</w:t>
      </w:r>
    </w:p>
    <w:p w:rsidR="00B46C04" w:rsidRDefault="00B46C04" w:rsidP="008F23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46C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длинная палка с металлическим острым наконечником. Одно из древнейших орудий для добычи рыбы.</w:t>
      </w:r>
    </w:p>
    <w:p w:rsidR="008F236C" w:rsidRDefault="008F236C" w:rsidP="008F236C">
      <w:pPr>
        <w:shd w:val="clear" w:color="auto" w:fill="FFFFFF"/>
        <w:ind w:left="2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7B6" w:rsidRPr="006017B6" w:rsidRDefault="006017B6" w:rsidP="006017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8DF" w:rsidRDefault="00F868DF" w:rsidP="00F86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C04" w:rsidRDefault="00B46C04" w:rsidP="00F868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6C04" w:rsidSect="0033207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1B" w:rsidRDefault="00F5731B" w:rsidP="00AD009F">
      <w:pPr>
        <w:spacing w:after="0"/>
      </w:pPr>
      <w:r>
        <w:separator/>
      </w:r>
    </w:p>
  </w:endnote>
  <w:endnote w:type="continuationSeparator" w:id="0">
    <w:p w:rsidR="00F5731B" w:rsidRDefault="00F5731B" w:rsidP="00AD00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1B" w:rsidRDefault="00F5731B" w:rsidP="00AD009F">
      <w:pPr>
        <w:spacing w:after="0"/>
      </w:pPr>
      <w:r>
        <w:separator/>
      </w:r>
    </w:p>
  </w:footnote>
  <w:footnote w:type="continuationSeparator" w:id="0">
    <w:p w:rsidR="00F5731B" w:rsidRDefault="00F5731B" w:rsidP="00AD00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66918"/>
      <w:docPartObj>
        <w:docPartGallery w:val="Page Numbers (Top of Page)"/>
        <w:docPartUnique/>
      </w:docPartObj>
    </w:sdtPr>
    <w:sdtContent>
      <w:p w:rsidR="0033207D" w:rsidRDefault="0033207D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3207D" w:rsidRDefault="003320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8AF"/>
    <w:multiLevelType w:val="hybridMultilevel"/>
    <w:tmpl w:val="2B7A7544"/>
    <w:lvl w:ilvl="0" w:tplc="071E89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51E1"/>
    <w:multiLevelType w:val="hybridMultilevel"/>
    <w:tmpl w:val="242271BA"/>
    <w:lvl w:ilvl="0" w:tplc="059EE88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5567"/>
    <w:multiLevelType w:val="hybridMultilevel"/>
    <w:tmpl w:val="7EE6CA60"/>
    <w:lvl w:ilvl="0" w:tplc="8098E1B6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51415"/>
    <w:multiLevelType w:val="hybridMultilevel"/>
    <w:tmpl w:val="08DE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8DF"/>
    <w:rsid w:val="00003887"/>
    <w:rsid w:val="00032882"/>
    <w:rsid w:val="000F3D71"/>
    <w:rsid w:val="00142D5D"/>
    <w:rsid w:val="00182A0A"/>
    <w:rsid w:val="00222679"/>
    <w:rsid w:val="00267A17"/>
    <w:rsid w:val="00285691"/>
    <w:rsid w:val="00310B61"/>
    <w:rsid w:val="0033207D"/>
    <w:rsid w:val="0033303C"/>
    <w:rsid w:val="00377488"/>
    <w:rsid w:val="003A0104"/>
    <w:rsid w:val="003A2F84"/>
    <w:rsid w:val="00415FE2"/>
    <w:rsid w:val="00442A92"/>
    <w:rsid w:val="004E548B"/>
    <w:rsid w:val="0052229C"/>
    <w:rsid w:val="005B7BDF"/>
    <w:rsid w:val="006017B6"/>
    <w:rsid w:val="00707253"/>
    <w:rsid w:val="007159DE"/>
    <w:rsid w:val="00775621"/>
    <w:rsid w:val="00806E22"/>
    <w:rsid w:val="008524D4"/>
    <w:rsid w:val="00877F4E"/>
    <w:rsid w:val="008A781A"/>
    <w:rsid w:val="008C2844"/>
    <w:rsid w:val="008F236C"/>
    <w:rsid w:val="00906BB1"/>
    <w:rsid w:val="00942532"/>
    <w:rsid w:val="009D04CA"/>
    <w:rsid w:val="009E379D"/>
    <w:rsid w:val="00A10E65"/>
    <w:rsid w:val="00A15264"/>
    <w:rsid w:val="00AD009F"/>
    <w:rsid w:val="00AD67C1"/>
    <w:rsid w:val="00B236DC"/>
    <w:rsid w:val="00B46C04"/>
    <w:rsid w:val="00C2731E"/>
    <w:rsid w:val="00C4083E"/>
    <w:rsid w:val="00C5639F"/>
    <w:rsid w:val="00C72A91"/>
    <w:rsid w:val="00C968B0"/>
    <w:rsid w:val="00D24355"/>
    <w:rsid w:val="00DB0343"/>
    <w:rsid w:val="00DD69C0"/>
    <w:rsid w:val="00E8315A"/>
    <w:rsid w:val="00EB3593"/>
    <w:rsid w:val="00F07D01"/>
    <w:rsid w:val="00F331EF"/>
    <w:rsid w:val="00F5731B"/>
    <w:rsid w:val="00F74761"/>
    <w:rsid w:val="00F8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B1"/>
  </w:style>
  <w:style w:type="paragraph" w:styleId="1">
    <w:name w:val="heading 1"/>
    <w:basedOn w:val="a"/>
    <w:next w:val="a"/>
    <w:link w:val="10"/>
    <w:qFormat/>
    <w:rsid w:val="00A1526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B6"/>
    <w:pPr>
      <w:spacing w:after="0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781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009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D009F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D009F"/>
    <w:rPr>
      <w:vertAlign w:val="superscript"/>
    </w:rPr>
  </w:style>
  <w:style w:type="character" w:customStyle="1" w:styleId="10">
    <w:name w:val="Заголовок 1 Знак"/>
    <w:basedOn w:val="a0"/>
    <w:link w:val="1"/>
    <w:rsid w:val="00A152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33207D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33207D"/>
  </w:style>
  <w:style w:type="paragraph" w:styleId="aa">
    <w:name w:val="footer"/>
    <w:basedOn w:val="a"/>
    <w:link w:val="ab"/>
    <w:uiPriority w:val="99"/>
    <w:semiHidden/>
    <w:unhideWhenUsed/>
    <w:rsid w:val="0033207D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2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26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B6"/>
    <w:pPr>
      <w:spacing w:after="0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781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D009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D009F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D009F"/>
    <w:rPr>
      <w:vertAlign w:val="superscript"/>
    </w:rPr>
  </w:style>
  <w:style w:type="character" w:customStyle="1" w:styleId="10">
    <w:name w:val="Заголовок 1 Знак"/>
    <w:basedOn w:val="a0"/>
    <w:link w:val="1"/>
    <w:rsid w:val="00A1526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ИННА</cp:lastModifiedBy>
  <cp:revision>30</cp:revision>
  <dcterms:created xsi:type="dcterms:W3CDTF">2016-10-19T16:17:00Z</dcterms:created>
  <dcterms:modified xsi:type="dcterms:W3CDTF">2016-10-30T16:00:00Z</dcterms:modified>
</cp:coreProperties>
</file>